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189BD" w14:textId="0FBFCB95" w:rsidR="00AB1F91" w:rsidRPr="00A81EDE" w:rsidRDefault="00FE627E" w:rsidP="00784466">
      <w:pPr>
        <w:jc w:val="both"/>
      </w:pPr>
      <w:r w:rsidRPr="00A81EDE">
        <w:rPr>
          <w:noProof/>
        </w:rPr>
        <w:drawing>
          <wp:anchor distT="0" distB="0" distL="114300" distR="114300" simplePos="0" relativeHeight="251658240" behindDoc="0" locked="0" layoutInCell="1" allowOverlap="1" wp14:anchorId="221BE3A3" wp14:editId="446CE7BA">
            <wp:simplePos x="0" y="0"/>
            <wp:positionH relativeFrom="margin">
              <wp:posOffset>1799106</wp:posOffset>
            </wp:positionH>
            <wp:positionV relativeFrom="paragraph">
              <wp:posOffset>192911</wp:posOffset>
            </wp:positionV>
            <wp:extent cx="1714500" cy="800100"/>
            <wp:effectExtent l="0" t="0" r="0" b="0"/>
            <wp:wrapNone/>
            <wp:docPr id="1652316287"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text, clipar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0" cy="800100"/>
                    </a:xfrm>
                    <a:prstGeom prst="rect">
                      <a:avLst/>
                    </a:prstGeom>
                    <a:noFill/>
                    <a:ln>
                      <a:noFill/>
                    </a:ln>
                  </pic:spPr>
                </pic:pic>
              </a:graphicData>
            </a:graphic>
          </wp:anchor>
        </w:drawing>
      </w:r>
      <w:r w:rsidR="00AB1F91" w:rsidRPr="00A81EDE">
        <w:t> </w:t>
      </w:r>
    </w:p>
    <w:p w14:paraId="4E6217CB" w14:textId="77777777" w:rsidR="00FE627E" w:rsidRPr="00A81EDE" w:rsidRDefault="00FE627E" w:rsidP="00784466">
      <w:pPr>
        <w:jc w:val="both"/>
        <w:rPr>
          <w:b/>
          <w:bCs/>
        </w:rPr>
      </w:pPr>
    </w:p>
    <w:p w14:paraId="033E2182" w14:textId="77777777" w:rsidR="00FE627E" w:rsidRPr="00A81EDE" w:rsidRDefault="00FE627E" w:rsidP="00784466">
      <w:pPr>
        <w:jc w:val="both"/>
        <w:rPr>
          <w:b/>
          <w:bCs/>
        </w:rPr>
      </w:pPr>
    </w:p>
    <w:p w14:paraId="442ADD13" w14:textId="77777777" w:rsidR="00FE627E" w:rsidRPr="00A81EDE" w:rsidRDefault="00FE627E" w:rsidP="00784466">
      <w:pPr>
        <w:jc w:val="both"/>
        <w:rPr>
          <w:b/>
          <w:bCs/>
        </w:rPr>
      </w:pPr>
    </w:p>
    <w:p w14:paraId="4D4E0BA6" w14:textId="384F6BA6" w:rsidR="00AB1F91" w:rsidRPr="00A81EDE" w:rsidRDefault="00AB1F91" w:rsidP="00D274C4">
      <w:pPr>
        <w:jc w:val="center"/>
        <w:rPr>
          <w:b/>
          <w:bCs/>
        </w:rPr>
      </w:pPr>
      <w:r w:rsidRPr="00A81EDE">
        <w:rPr>
          <w:b/>
          <w:bCs/>
        </w:rPr>
        <w:t>SAVIVALDYBĖS ĮMONĖ „SUSISIEKIMO PASLAUGOS“</w:t>
      </w:r>
    </w:p>
    <w:p w14:paraId="48E849DE" w14:textId="2FBB89F2" w:rsidR="00AB1F91" w:rsidRPr="00A81EDE" w:rsidRDefault="00AB1F91" w:rsidP="00784466">
      <w:pPr>
        <w:jc w:val="both"/>
      </w:pPr>
      <w:r w:rsidRPr="00A81EDE">
        <w:t>                                                                                                                                  </w:t>
      </w:r>
    </w:p>
    <w:p w14:paraId="0447BEDB" w14:textId="6569F825" w:rsidR="00AB1F91" w:rsidRPr="00A81EDE" w:rsidRDefault="00626CBE" w:rsidP="00D274C4">
      <w:pPr>
        <w:jc w:val="center"/>
      </w:pPr>
      <w:r w:rsidRPr="00A81EDE">
        <w:rPr>
          <w:b/>
          <w:bCs/>
        </w:rPr>
        <w:t xml:space="preserve">AUTOMOBILIŲ STOVĖJIMO AIKŠTELIŲ VALDYMO ĮRANGOS </w:t>
      </w:r>
      <w:r w:rsidR="00AB1F91" w:rsidRPr="00A81EDE">
        <w:rPr>
          <w:b/>
          <w:bCs/>
        </w:rPr>
        <w:t>MAŽOS VERTĖS PIRKIMO, VYKDOMO SKELBIAMOS APKLAUSOS BŪDU,</w:t>
      </w:r>
      <w:r w:rsidR="00AB1F91" w:rsidRPr="00A81EDE">
        <w:t xml:space="preserve"> </w:t>
      </w:r>
      <w:r w:rsidR="00AB1F91" w:rsidRPr="00A81EDE">
        <w:rPr>
          <w:b/>
          <w:bCs/>
        </w:rPr>
        <w:t>SĄLYGOS</w:t>
      </w:r>
    </w:p>
    <w:p w14:paraId="4F7193A7" w14:textId="77777777" w:rsidR="00AB1F91" w:rsidRPr="00A81EDE" w:rsidRDefault="00AB1F91" w:rsidP="00784466">
      <w:pPr>
        <w:jc w:val="both"/>
      </w:pPr>
      <w:r w:rsidRPr="00A81EDE">
        <w:t> </w:t>
      </w:r>
    </w:p>
    <w:p w14:paraId="533A3B11" w14:textId="1FBBFF22" w:rsidR="00AB1F91" w:rsidRPr="00A81EDE" w:rsidRDefault="004E7ADF" w:rsidP="00784466">
      <w:pPr>
        <w:tabs>
          <w:tab w:val="center" w:pos="4513"/>
          <w:tab w:val="right" w:pos="9026"/>
        </w:tabs>
        <w:jc w:val="both"/>
      </w:pPr>
      <w:r w:rsidRPr="00A81EDE">
        <w:rPr>
          <w:b/>
          <w:bCs/>
        </w:rPr>
        <w:tab/>
      </w:r>
      <w:r w:rsidR="00AB1F91" w:rsidRPr="00A81EDE">
        <w:rPr>
          <w:b/>
          <w:bCs/>
        </w:rPr>
        <w:t>TURINYS</w:t>
      </w:r>
      <w:r w:rsidRPr="00A81EDE">
        <w:rPr>
          <w:b/>
          <w:bCs/>
        </w:rPr>
        <w:tab/>
      </w:r>
    </w:p>
    <w:p w14:paraId="7BF8ED5D" w14:textId="77777777" w:rsidR="00AB1F91" w:rsidRPr="00A81EDE" w:rsidRDefault="00AB1F91" w:rsidP="00784466">
      <w:pPr>
        <w:jc w:val="both"/>
      </w:pPr>
      <w:r w:rsidRPr="00A81EDE">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8"/>
        <w:gridCol w:w="8342"/>
      </w:tblGrid>
      <w:tr w:rsidR="00AB1F91" w:rsidRPr="00A81EDE" w14:paraId="1AA53673"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B70219" w14:textId="77777777" w:rsidR="00AB1F91" w:rsidRPr="00A81EDE" w:rsidRDefault="00AB1F91" w:rsidP="00784466">
            <w:pPr>
              <w:jc w:val="both"/>
            </w:pPr>
            <w:r w:rsidRPr="00A81EDE">
              <w:t>I.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D82F8E" w14:textId="77777777" w:rsidR="00AB1F91" w:rsidRPr="00A81EDE" w:rsidRDefault="00AB1F91" w:rsidP="00784466">
            <w:pPr>
              <w:jc w:val="both"/>
            </w:pPr>
            <w:r w:rsidRPr="00A81EDE">
              <w:t>Bendrosios nuostatos </w:t>
            </w:r>
          </w:p>
        </w:tc>
      </w:tr>
      <w:tr w:rsidR="00AB1F91" w:rsidRPr="00A81EDE" w14:paraId="173FDF35"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26A7C7" w14:textId="77777777" w:rsidR="00AB1F91" w:rsidRPr="00A81EDE" w:rsidRDefault="00AB1F91" w:rsidP="00784466">
            <w:pPr>
              <w:jc w:val="both"/>
            </w:pPr>
            <w:r w:rsidRPr="00A81EDE">
              <w:t>II.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FF5A82" w14:textId="77777777" w:rsidR="00AB1F91" w:rsidRPr="00A81EDE" w:rsidRDefault="00AB1F91" w:rsidP="00784466">
            <w:pPr>
              <w:jc w:val="both"/>
            </w:pPr>
            <w:r w:rsidRPr="00A81EDE">
              <w:t>Pirkimo objektas </w:t>
            </w:r>
          </w:p>
        </w:tc>
      </w:tr>
      <w:tr w:rsidR="00AB1F91" w:rsidRPr="00A81EDE" w14:paraId="145EFB10"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62ADA7" w14:textId="77777777" w:rsidR="00AB1F91" w:rsidRPr="00A81EDE" w:rsidRDefault="00AB1F91" w:rsidP="00784466">
            <w:pPr>
              <w:jc w:val="both"/>
            </w:pPr>
            <w:r w:rsidRPr="00A81EDE">
              <w:t>III.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AC9863" w14:textId="77777777" w:rsidR="00AB1F91" w:rsidRPr="00A81EDE" w:rsidRDefault="00AB1F91" w:rsidP="00784466">
            <w:pPr>
              <w:jc w:val="both"/>
            </w:pPr>
            <w:r w:rsidRPr="00A81EDE">
              <w:t>Tiekėjų pašalinimo pagrindai, kvalifikacijos reikalavimai ir, jeigu taikytina, reikalaujami kokybės vadybos sistemos ir (arba) aplinkos apsaugos vadybos sistemos standartai </w:t>
            </w:r>
          </w:p>
        </w:tc>
      </w:tr>
      <w:tr w:rsidR="00AB1F91" w:rsidRPr="00A81EDE" w14:paraId="678736BC"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D25A46" w14:textId="77777777" w:rsidR="00AB1F91" w:rsidRPr="00A81EDE" w:rsidRDefault="00AB1F91" w:rsidP="00784466">
            <w:pPr>
              <w:jc w:val="both"/>
            </w:pPr>
            <w:r w:rsidRPr="00A81EDE">
              <w:t>IV.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DDF185" w14:textId="77777777" w:rsidR="00AB1F91" w:rsidRPr="00A81EDE" w:rsidRDefault="00AB1F91" w:rsidP="00784466">
            <w:pPr>
              <w:jc w:val="both"/>
            </w:pPr>
            <w:r w:rsidRPr="00A81EDE">
              <w:t>Tiekėjų grupės dalyvavimas pirkimo procedūrose </w:t>
            </w:r>
          </w:p>
        </w:tc>
      </w:tr>
      <w:tr w:rsidR="00AB1F91" w:rsidRPr="00A81EDE" w14:paraId="6B49F30E"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4BA5B6" w14:textId="77777777" w:rsidR="00AB1F91" w:rsidRPr="00A81EDE" w:rsidRDefault="00AB1F91" w:rsidP="00784466">
            <w:pPr>
              <w:jc w:val="both"/>
            </w:pPr>
            <w:r w:rsidRPr="00A81EDE">
              <w:t>V.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2101AB" w14:textId="77777777" w:rsidR="00AB1F91" w:rsidRPr="00A81EDE" w:rsidRDefault="00AB1F91" w:rsidP="00784466">
            <w:pPr>
              <w:jc w:val="both"/>
            </w:pPr>
            <w:r w:rsidRPr="00A81EDE">
              <w:t>Pasiūlymų rengimo reikalavimai </w:t>
            </w:r>
          </w:p>
        </w:tc>
      </w:tr>
      <w:tr w:rsidR="00AB1F91" w:rsidRPr="00A81EDE" w14:paraId="04A9CE19"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FE5CB2" w14:textId="77777777" w:rsidR="00AB1F91" w:rsidRPr="00A81EDE" w:rsidRDefault="00AB1F91" w:rsidP="00784466">
            <w:pPr>
              <w:jc w:val="both"/>
            </w:pPr>
            <w:r w:rsidRPr="00A81EDE">
              <w:t>VI.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36CED6" w14:textId="77777777" w:rsidR="00AB1F91" w:rsidRPr="00A81EDE" w:rsidRDefault="00AB1F91" w:rsidP="00784466">
            <w:pPr>
              <w:jc w:val="both"/>
            </w:pPr>
            <w:r w:rsidRPr="00A81EDE">
              <w:t>Pasiūlymų kainos šifravimas </w:t>
            </w:r>
          </w:p>
        </w:tc>
      </w:tr>
      <w:tr w:rsidR="00AB1F91" w:rsidRPr="00A81EDE" w14:paraId="3D51BD60"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544D35" w14:textId="77777777" w:rsidR="00AB1F91" w:rsidRPr="00A81EDE" w:rsidRDefault="00AB1F91" w:rsidP="00784466">
            <w:pPr>
              <w:jc w:val="both"/>
            </w:pPr>
            <w:r w:rsidRPr="00A81EDE">
              <w:t>VII.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229F9B" w14:textId="77777777" w:rsidR="00AB1F91" w:rsidRPr="00A81EDE" w:rsidRDefault="00AB1F91" w:rsidP="00784466">
            <w:pPr>
              <w:jc w:val="both"/>
            </w:pPr>
            <w:r w:rsidRPr="00A81EDE">
              <w:t>Pasiūlymų galiojimo užtikrinimo ir pirkimo sutarties įvykdymo užtikrinimo reikalavimai </w:t>
            </w:r>
          </w:p>
        </w:tc>
      </w:tr>
      <w:tr w:rsidR="00AB1F91" w:rsidRPr="00A81EDE" w14:paraId="45D967DF"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AD678" w14:textId="77777777" w:rsidR="00AB1F91" w:rsidRPr="00A81EDE" w:rsidRDefault="00AB1F91" w:rsidP="00784466">
            <w:pPr>
              <w:jc w:val="both"/>
            </w:pPr>
            <w:r w:rsidRPr="00A81EDE">
              <w:t>VIII.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62796E" w14:textId="77777777" w:rsidR="00AB1F91" w:rsidRPr="00A81EDE" w:rsidRDefault="00AB1F91" w:rsidP="00784466">
            <w:pPr>
              <w:jc w:val="both"/>
            </w:pPr>
            <w:r w:rsidRPr="00A81EDE">
              <w:t>Susipažinimo su gautais pasiūlymais ir jų nagrinėjimo procedūros </w:t>
            </w:r>
          </w:p>
        </w:tc>
      </w:tr>
      <w:tr w:rsidR="00AB1F91" w:rsidRPr="00A81EDE" w14:paraId="26C2D22C"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72BA0B" w14:textId="77777777" w:rsidR="00AB1F91" w:rsidRPr="00A81EDE" w:rsidRDefault="00AB1F91" w:rsidP="00784466">
            <w:pPr>
              <w:jc w:val="both"/>
            </w:pPr>
            <w:r w:rsidRPr="00A81EDE">
              <w:t>IX. </w:t>
            </w:r>
          </w:p>
        </w:tc>
        <w:tc>
          <w:tcPr>
            <w:tcW w:w="9060" w:type="dxa"/>
            <w:tcBorders>
              <w:top w:val="single" w:sz="6" w:space="0" w:color="auto"/>
              <w:left w:val="single" w:sz="6" w:space="0" w:color="auto"/>
              <w:bottom w:val="single" w:sz="6" w:space="0" w:color="auto"/>
              <w:right w:val="single" w:sz="6" w:space="0" w:color="auto"/>
            </w:tcBorders>
            <w:shd w:val="clear" w:color="auto" w:fill="auto"/>
            <w:hideMark/>
          </w:tcPr>
          <w:p w14:paraId="0C57FE48" w14:textId="77777777" w:rsidR="00AB1F91" w:rsidRPr="00A81EDE" w:rsidRDefault="00AB1F91" w:rsidP="00784466">
            <w:pPr>
              <w:jc w:val="both"/>
            </w:pPr>
            <w:r w:rsidRPr="00A81EDE">
              <w:t>Siūlomas šalims pasirašyti pirkimo sutarties projektas  </w:t>
            </w:r>
          </w:p>
        </w:tc>
      </w:tr>
      <w:tr w:rsidR="00AB1F91" w:rsidRPr="00A81EDE" w14:paraId="172C651B"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059670" w14:textId="77777777" w:rsidR="00AB1F91" w:rsidRPr="00A81EDE" w:rsidRDefault="00AB1F91" w:rsidP="00784466">
            <w:pPr>
              <w:jc w:val="both"/>
            </w:pPr>
            <w:r w:rsidRPr="00A81EDE">
              <w:t>X. </w:t>
            </w:r>
          </w:p>
        </w:tc>
        <w:tc>
          <w:tcPr>
            <w:tcW w:w="9060" w:type="dxa"/>
            <w:tcBorders>
              <w:top w:val="single" w:sz="6" w:space="0" w:color="auto"/>
              <w:left w:val="single" w:sz="6" w:space="0" w:color="auto"/>
              <w:bottom w:val="single" w:sz="6" w:space="0" w:color="auto"/>
              <w:right w:val="single" w:sz="6" w:space="0" w:color="auto"/>
            </w:tcBorders>
            <w:shd w:val="clear" w:color="auto" w:fill="auto"/>
            <w:hideMark/>
          </w:tcPr>
          <w:p w14:paraId="4068FFDC" w14:textId="77777777" w:rsidR="00AB1F91" w:rsidRPr="00A81EDE" w:rsidRDefault="00AB1F91" w:rsidP="00784466">
            <w:pPr>
              <w:jc w:val="both"/>
            </w:pPr>
            <w:r w:rsidRPr="00A81EDE">
              <w:t>Informacija apie pirkimo dokumentų paaiškinimo (patikslinimo) tvarką, ginčų nagrinėjimo tvarką </w:t>
            </w:r>
          </w:p>
        </w:tc>
      </w:tr>
      <w:tr w:rsidR="00AB1F91" w:rsidRPr="00A81EDE" w14:paraId="34AF6108"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2F698B" w14:textId="77777777" w:rsidR="00AB1F91" w:rsidRPr="00A81EDE" w:rsidRDefault="00AB1F91" w:rsidP="00784466">
            <w:pPr>
              <w:jc w:val="both"/>
            </w:pPr>
            <w:r w:rsidRPr="00A81EDE">
              <w:t>XI. </w:t>
            </w:r>
          </w:p>
        </w:tc>
        <w:tc>
          <w:tcPr>
            <w:tcW w:w="9060" w:type="dxa"/>
            <w:tcBorders>
              <w:top w:val="single" w:sz="6" w:space="0" w:color="auto"/>
              <w:left w:val="single" w:sz="6" w:space="0" w:color="auto"/>
              <w:bottom w:val="single" w:sz="6" w:space="0" w:color="auto"/>
              <w:right w:val="single" w:sz="6" w:space="0" w:color="auto"/>
            </w:tcBorders>
            <w:shd w:val="clear" w:color="auto" w:fill="auto"/>
            <w:hideMark/>
          </w:tcPr>
          <w:p w14:paraId="3EF0BDD5" w14:textId="77777777" w:rsidR="00AB1F91" w:rsidRPr="00A81EDE" w:rsidRDefault="00AB1F91" w:rsidP="00784466">
            <w:pPr>
              <w:jc w:val="both"/>
            </w:pPr>
            <w:r w:rsidRPr="00A81EDE">
              <w:t>Baigiamosios nuostatos </w:t>
            </w:r>
          </w:p>
        </w:tc>
      </w:tr>
      <w:tr w:rsidR="00AB1F91" w:rsidRPr="00A81EDE" w14:paraId="3B50A216" w14:textId="77777777" w:rsidTr="00AB1F91">
        <w:trPr>
          <w:trHeight w:val="300"/>
        </w:trPr>
        <w:tc>
          <w:tcPr>
            <w:tcW w:w="976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2A42C7" w14:textId="77777777" w:rsidR="00AB1F91" w:rsidRPr="00A81EDE" w:rsidRDefault="00AB1F91" w:rsidP="00784466">
            <w:pPr>
              <w:jc w:val="both"/>
            </w:pPr>
            <w:r w:rsidRPr="00A81EDE">
              <w:t>Priedai (pridedami atskirai): </w:t>
            </w:r>
          </w:p>
        </w:tc>
      </w:tr>
      <w:tr w:rsidR="00AB1F91" w:rsidRPr="00A81EDE" w14:paraId="54781F50"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66FF02" w14:textId="77777777" w:rsidR="00AB1F91" w:rsidRPr="00A81EDE" w:rsidRDefault="00AB1F91" w:rsidP="00784466">
            <w:pPr>
              <w:jc w:val="both"/>
            </w:pPr>
            <w:r w:rsidRPr="00A81EDE">
              <w:t>1. 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51C179" w14:textId="77777777" w:rsidR="00AB1F91" w:rsidRPr="00A81EDE" w:rsidRDefault="00AB1F91" w:rsidP="00784466">
            <w:pPr>
              <w:jc w:val="both"/>
            </w:pPr>
            <w:r w:rsidRPr="00A81EDE">
              <w:t>Techninė specifikacija (pateikiama atskiru dokumentu) </w:t>
            </w:r>
          </w:p>
        </w:tc>
      </w:tr>
      <w:tr w:rsidR="00AB1F91" w:rsidRPr="00A81EDE" w14:paraId="6EF85939"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563088" w14:textId="77777777" w:rsidR="00AB1F91" w:rsidRPr="00A81EDE" w:rsidRDefault="00AB1F91" w:rsidP="00784466">
            <w:pPr>
              <w:jc w:val="both"/>
            </w:pPr>
            <w:r w:rsidRPr="00A81EDE">
              <w:t>2. 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09D88" w14:textId="77777777" w:rsidR="00AB1F91" w:rsidRPr="00A81EDE" w:rsidRDefault="00AB1F91" w:rsidP="00784466">
            <w:pPr>
              <w:jc w:val="both"/>
            </w:pPr>
            <w:r w:rsidRPr="00A81EDE">
              <w:t>Pasiūlymo forma (pateikiama atskiru dokumentu) </w:t>
            </w:r>
          </w:p>
        </w:tc>
      </w:tr>
      <w:tr w:rsidR="00AB1F91" w:rsidRPr="00A81EDE" w14:paraId="45C24159"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83D259" w14:textId="77777777" w:rsidR="00AB1F91" w:rsidRPr="00A81EDE" w:rsidRDefault="00AB1F91" w:rsidP="00784466">
            <w:pPr>
              <w:jc w:val="both"/>
            </w:pPr>
            <w:r w:rsidRPr="00A81EDE">
              <w:lastRenderedPageBreak/>
              <w:t>3. </w:t>
            </w:r>
          </w:p>
        </w:tc>
        <w:tc>
          <w:tcPr>
            <w:tcW w:w="9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2976E1" w14:textId="77777777" w:rsidR="00AB1F91" w:rsidRPr="00A81EDE" w:rsidRDefault="00AB1F91" w:rsidP="00784466">
            <w:pPr>
              <w:jc w:val="both"/>
            </w:pPr>
            <w:r w:rsidRPr="00A81EDE">
              <w:t>Sutarties projekto sąlygos (pateikiama atskiru dokumentu) </w:t>
            </w:r>
          </w:p>
        </w:tc>
      </w:tr>
    </w:tbl>
    <w:p w14:paraId="16D5782A" w14:textId="77777777" w:rsidR="00C9786A" w:rsidRPr="00A81EDE" w:rsidRDefault="00C9786A" w:rsidP="00C9786A">
      <w:pPr>
        <w:ind w:left="720"/>
        <w:jc w:val="both"/>
        <w:rPr>
          <w:b/>
          <w:bCs/>
        </w:rPr>
      </w:pPr>
    </w:p>
    <w:p w14:paraId="0395358B" w14:textId="751873C2" w:rsidR="00AB1F91" w:rsidRPr="00A81EDE" w:rsidRDefault="00AB1F91" w:rsidP="00E96EC7">
      <w:pPr>
        <w:pStyle w:val="ListParagraph"/>
        <w:numPr>
          <w:ilvl w:val="0"/>
          <w:numId w:val="24"/>
        </w:numPr>
        <w:jc w:val="both"/>
        <w:rPr>
          <w:b/>
          <w:bCs/>
        </w:rPr>
      </w:pPr>
      <w:r w:rsidRPr="00A81EDE">
        <w:rPr>
          <w:b/>
          <w:bCs/>
        </w:rPr>
        <w:t>BENDROSIOS NUOSTATOS </w:t>
      </w:r>
    </w:p>
    <w:p w14:paraId="0E33BC63" w14:textId="21BB12DE" w:rsidR="00AB1F91" w:rsidRPr="00A81EDE" w:rsidRDefault="009D3982" w:rsidP="005C22A0">
      <w:pPr>
        <w:jc w:val="both"/>
      </w:pPr>
      <w:r w:rsidRPr="00A81EDE">
        <w:t xml:space="preserve">1. </w:t>
      </w:r>
      <w:r w:rsidR="00AB1F91" w:rsidRPr="00A81EDE">
        <w:t>Šiose pirkimo sąlygose vartojamos sąvokos atitinka Viešųjų pirkimų įstatyme apibrėžtas sąvokas. </w:t>
      </w:r>
    </w:p>
    <w:p w14:paraId="71CEDFDA" w14:textId="28E5D303" w:rsidR="00AB1F91" w:rsidRPr="00A81EDE" w:rsidRDefault="009D3982" w:rsidP="005C22A0">
      <w:pPr>
        <w:jc w:val="both"/>
      </w:pPr>
      <w:r w:rsidRPr="00A81EDE">
        <w:t xml:space="preserve">2. </w:t>
      </w:r>
      <w:r w:rsidR="00AB1F91" w:rsidRPr="00A81EDE">
        <w:t>Perkančioji organizacija – Savivaldybės įmonė „Susisiekimo paslaugos“, juridinio asmens kodas 124644360, buveinės adresas Laisvės pr. 10A, Vilnius (toliau – perkančioji organizacija).  </w:t>
      </w:r>
    </w:p>
    <w:p w14:paraId="286EAFC0" w14:textId="3F1CCFC4" w:rsidR="00AB1F91" w:rsidRPr="00A81EDE" w:rsidRDefault="009D3982" w:rsidP="005C22A0">
      <w:pPr>
        <w:jc w:val="both"/>
      </w:pPr>
      <w:r w:rsidRPr="00A81EDE">
        <w:t xml:space="preserve">3. </w:t>
      </w:r>
      <w:r w:rsidR="00AB1F91" w:rsidRPr="00A81EDE">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 </w:t>
      </w:r>
    </w:p>
    <w:p w14:paraId="39590E79" w14:textId="084F16A0" w:rsidR="00AB1F91" w:rsidRPr="00A81EDE" w:rsidRDefault="009D3982" w:rsidP="005C22A0">
      <w:pPr>
        <w:jc w:val="both"/>
      </w:pPr>
      <w:r w:rsidRPr="00A81EDE">
        <w:t xml:space="preserve">4. </w:t>
      </w:r>
      <w:r w:rsidR="00AB1F91" w:rsidRPr="00A81EDE">
        <w:t xml:space="preserve">Tiekėjai turėtų atidžiai stebėti CVP IS talpinamus pirkimo dokumentų paaiškinimus, </w:t>
      </w:r>
      <w:proofErr w:type="spellStart"/>
      <w:r w:rsidR="00AB1F91" w:rsidRPr="00A81EDE">
        <w:t>patikslinimus</w:t>
      </w:r>
      <w:proofErr w:type="spellEnd"/>
      <w:r w:rsidR="00AB1F91" w:rsidRPr="00A81EDE">
        <w:t xml:space="preserve"> bei </w:t>
      </w:r>
      <w:proofErr w:type="spellStart"/>
      <w:r w:rsidR="00AB1F91" w:rsidRPr="00A81EDE">
        <w:t>papildymus</w:t>
      </w:r>
      <w:proofErr w:type="spellEnd"/>
      <w:r w:rsidR="00AB1F91" w:rsidRPr="00A81EDE">
        <w:t>. </w:t>
      </w:r>
    </w:p>
    <w:p w14:paraId="288D1ADD" w14:textId="6C240864" w:rsidR="00AB1F91" w:rsidRPr="00A81EDE" w:rsidRDefault="009D3982" w:rsidP="005C22A0">
      <w:pPr>
        <w:jc w:val="both"/>
      </w:pPr>
      <w:r w:rsidRPr="00A81EDE">
        <w:t xml:space="preserve">5. </w:t>
      </w:r>
      <w:r w:rsidR="00AB1F91" w:rsidRPr="00A81EDE">
        <w:t>Pirkimas neatliekamas naudojantis CPO LT centralizuotų pirkimų katalogu (toliau – CPO), kadangi šių paslaugų CPO kataloge nėra. </w:t>
      </w:r>
    </w:p>
    <w:p w14:paraId="35372ED1" w14:textId="6AF65261" w:rsidR="00AB1F91" w:rsidRPr="00A81EDE" w:rsidRDefault="009D3982" w:rsidP="00784466">
      <w:pPr>
        <w:jc w:val="both"/>
      </w:pPr>
      <w:r w:rsidRPr="00A81EDE">
        <w:t xml:space="preserve">6. </w:t>
      </w:r>
      <w:r w:rsidR="00AB1F91" w:rsidRPr="00A81EDE">
        <w:t>Pirkimo procedūrų ir sutarties vykdymo metu asmens duomenys bus tvarkomi vadovaujantis 2016 m. balandžio 27 d. Europos Parlamento ir Tarybos reglamento (ES) 2016/679 dėl fizinių asmenų apsaugos tvarkant asmens duomenis ir dėl laisvo tokių duomenų judėjimo ir kuriuo panaikinama Direktyva 95/46/EB (Bendrasis duomenų apsaugos reglamentas) nuostatomis. </w:t>
      </w:r>
    </w:p>
    <w:p w14:paraId="5F2EB5E4" w14:textId="3E0D6BD9" w:rsidR="00AB1F91" w:rsidRPr="00A81EDE" w:rsidRDefault="00AB1F91" w:rsidP="00784466">
      <w:pPr>
        <w:numPr>
          <w:ilvl w:val="0"/>
          <w:numId w:val="7"/>
        </w:numPr>
        <w:jc w:val="both"/>
      </w:pPr>
      <w:r w:rsidRPr="00A81EDE">
        <w:rPr>
          <w:b/>
          <w:bCs/>
        </w:rPr>
        <w:t>PIRKIMO OBJEKTAS</w:t>
      </w:r>
      <w:r w:rsidRPr="00A81EDE">
        <w:t> </w:t>
      </w:r>
    </w:p>
    <w:p w14:paraId="4DAEE862" w14:textId="77777777" w:rsidR="00097838" w:rsidRPr="00A81EDE" w:rsidRDefault="00AB1F91" w:rsidP="00097838">
      <w:pPr>
        <w:ind w:left="142" w:hanging="142"/>
        <w:jc w:val="both"/>
      </w:pPr>
      <w:r w:rsidRPr="00A81EDE">
        <w:t>7. Pirkimo objektas  –</w:t>
      </w:r>
      <w:r w:rsidRPr="00A81EDE">
        <w:rPr>
          <w:b/>
          <w:bCs/>
        </w:rPr>
        <w:t xml:space="preserve"> </w:t>
      </w:r>
      <w:r w:rsidR="00097838" w:rsidRPr="00A81EDE">
        <w:rPr>
          <w:b/>
          <w:bCs/>
        </w:rPr>
        <w:t>Automobilių stovėjimo aikštelių valdymo įrangos atnaujinimas</w:t>
      </w:r>
      <w:r w:rsidR="00097838" w:rsidRPr="00A81EDE">
        <w:rPr>
          <w:rFonts w:ascii="Montserrat" w:eastAsia="Calibri" w:hAnsi="Montserrat" w:cs="Arial"/>
          <w:bCs/>
          <w:sz w:val="20"/>
          <w:szCs w:val="20"/>
        </w:rPr>
        <w:t xml:space="preserve"> </w:t>
      </w:r>
      <w:r w:rsidR="00097838" w:rsidRPr="00A81EDE">
        <w:t>(toliau – Prekės). </w:t>
      </w:r>
    </w:p>
    <w:p w14:paraId="3BDA57DB" w14:textId="3D38F8D5" w:rsidR="00AB1F91" w:rsidRPr="00A81EDE" w:rsidRDefault="00AB1F91" w:rsidP="00097838">
      <w:pPr>
        <w:ind w:left="142" w:hanging="142"/>
        <w:jc w:val="both"/>
      </w:pPr>
      <w:r w:rsidRPr="00A81EDE">
        <w:t>8. 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 </w:t>
      </w:r>
    </w:p>
    <w:p w14:paraId="426952D6" w14:textId="77777777" w:rsidR="00AB1F91" w:rsidRPr="00A81EDE" w:rsidRDefault="00AB1F91" w:rsidP="00784466">
      <w:pPr>
        <w:jc w:val="both"/>
      </w:pPr>
      <w:r w:rsidRPr="00A81EDE">
        <w:lastRenderedPageBreak/>
        <w:t>9. Pirkimo objektas neskaidomas į dalis. Tiekėjai privalo pateikti pasiūlymą visa apimtimi, neišskaidant smulkiau. </w:t>
      </w:r>
    </w:p>
    <w:p w14:paraId="5D9BB342" w14:textId="2A01C9F1" w:rsidR="00AB1F91" w:rsidRPr="00A81EDE" w:rsidRDefault="00AB1F91" w:rsidP="00784466">
      <w:pPr>
        <w:jc w:val="both"/>
      </w:pPr>
      <w:r w:rsidRPr="00A81EDE">
        <w:t>10. Perkančioji organizacija neleidžia pateikti alternatyvių pasiūlymų. Tiekėjui pateikus alternatyvų pasiūlymą (alternatyvius pasiūlymus), jo pasiūlymas ir alternatyvus pasiūlymas (alternatyvūs pasiūlymai) bus atmesti. </w:t>
      </w:r>
    </w:p>
    <w:p w14:paraId="2119FA02" w14:textId="54ED2DC5" w:rsidR="00557F76" w:rsidRPr="00A81EDE" w:rsidRDefault="00AB1F91" w:rsidP="00784466">
      <w:pPr>
        <w:jc w:val="both"/>
      </w:pPr>
      <w:r w:rsidRPr="00A81EDE">
        <w:t>11. Šiame pirkime taikomi aplinkos apsaugos kriterijai</w:t>
      </w:r>
      <w:r w:rsidR="00FA003E" w:rsidRPr="00A81EDE">
        <w:t>,</w:t>
      </w:r>
      <w:r w:rsidR="00557F76" w:rsidRPr="00A81EDE">
        <w:t xml:space="preserve"> vadovaujantis Lietuvos Respublikos aplinkos ministro 2011 m. birželio 28 d. įsakymu Nr. D1-508 patvirtintą „Aplinkos apsaugos kriterijų taikymo, vykdant žaliuosius pirkimus, tvarkos aprašo“ 4.4.4 punktą. Tiekėjas, sutarties vykdymo metu turi siekti mažinti popieriaus sunaudojimą, atsisakyti nebūtino dokumentų kopijavimo ir spausdinimo. Užsakovui dokumentus, susijusius su sutarties vykdymu, (tarpinius ir galutinius) teikti tik elektroniniu formatu, o visa su paslaugų teikimu susijusi dokumentacija, kuri turi būti pasirašoma - turi būti pasirašoma el. parašu ir pateikiama Užsakovo už sutartį atsakingam asmeniui. Išimtiniais atvejais su sutarties vykdymu susiję dokumentai gali būti pateikiami fiziniu dokumentų formatu, jeigu toks formatas privalomas pagal teisės aktus ir (ar) Užsakovas nurodo tokį būtinumą.</w:t>
      </w:r>
    </w:p>
    <w:p w14:paraId="0FA5793A" w14:textId="7C98D559" w:rsidR="00AB1F91" w:rsidRPr="00A81EDE" w:rsidRDefault="00AB1F91" w:rsidP="00784466">
      <w:pPr>
        <w:jc w:val="both"/>
      </w:pPr>
      <w:r w:rsidRPr="00A81EDE">
        <w:t> </w:t>
      </w:r>
    </w:p>
    <w:p w14:paraId="5A286BE7" w14:textId="77777777" w:rsidR="00AB1F91" w:rsidRPr="00A81EDE" w:rsidRDefault="00AB1F91" w:rsidP="00784466">
      <w:pPr>
        <w:numPr>
          <w:ilvl w:val="0"/>
          <w:numId w:val="8"/>
        </w:numPr>
        <w:jc w:val="both"/>
      </w:pPr>
      <w:r w:rsidRPr="00A81EDE">
        <w:rPr>
          <w:b/>
          <w:bCs/>
        </w:rPr>
        <w:t>TIEKĖJŲ PAŠALINIMO PAGRINDAI, KVALIFIKACIJOS REIKALAVIMAI IR, JEIGU TAIKYTINA, REIKALAUJAMI KOKYBĖS VADYBOS SISTEMOS IR (ARBA) APLINKOS APSAUGOS VADYBOS SISTEMOS STANDARTAI</w:t>
      </w:r>
      <w:r w:rsidRPr="00A81EDE">
        <w:t> </w:t>
      </w:r>
    </w:p>
    <w:p w14:paraId="5BC061D8" w14:textId="77777777" w:rsidR="00AB1F91" w:rsidRPr="00A81EDE" w:rsidRDefault="00AB1F91" w:rsidP="00784466">
      <w:pPr>
        <w:jc w:val="both"/>
      </w:pPr>
      <w:r w:rsidRPr="00A81EDE">
        <w:t> </w:t>
      </w:r>
    </w:p>
    <w:p w14:paraId="25591D04" w14:textId="5A209CF2" w:rsidR="00AB1F91" w:rsidRPr="00A81EDE" w:rsidRDefault="00AB1F91" w:rsidP="00784466">
      <w:pPr>
        <w:jc w:val="both"/>
      </w:pPr>
      <w:r w:rsidRPr="00A81EDE">
        <w:t>12. Perkančioji organizacija šiame pirkime taiko tiekėjo, kiekvieno tiekėjų grupės partnerio, subtiekėjo, kurio pajėgumais, t. y. siekdamas atitikti kvalifikacijos reikalavimus, remiasi tiekėjas pašalinimo pagrindą: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
        <w:gridCol w:w="4871"/>
        <w:gridCol w:w="3459"/>
      </w:tblGrid>
      <w:tr w:rsidR="00AB1F91" w:rsidRPr="00A81EDE" w14:paraId="3E2E8841"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ADB79" w14:textId="77777777" w:rsidR="00AB1F91" w:rsidRPr="00A81EDE" w:rsidRDefault="00AB1F91" w:rsidP="00784466">
            <w:pPr>
              <w:jc w:val="both"/>
            </w:pPr>
            <w:r w:rsidRPr="00A81EDE">
              <w:rPr>
                <w:b/>
                <w:bCs/>
              </w:rPr>
              <w:t>Eil. Nr.</w:t>
            </w:r>
            <w:r w:rsidRPr="00A81EDE">
              <w:t> </w:t>
            </w:r>
          </w:p>
        </w:tc>
        <w:tc>
          <w:tcPr>
            <w:tcW w:w="52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829390" w14:textId="77777777" w:rsidR="00AB1F91" w:rsidRPr="00A81EDE" w:rsidRDefault="00AB1F91" w:rsidP="00784466">
            <w:pPr>
              <w:jc w:val="both"/>
            </w:pPr>
            <w:r w:rsidRPr="00A81EDE">
              <w:rPr>
                <w:b/>
                <w:bCs/>
              </w:rPr>
              <w:t>Pašalinimo pagrindai</w:t>
            </w:r>
            <w:r w:rsidRPr="00A81EDE">
              <w:t> </w:t>
            </w:r>
          </w:p>
        </w:tc>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63D6A7" w14:textId="77777777" w:rsidR="00AB1F91" w:rsidRPr="00A81EDE" w:rsidRDefault="00AB1F91" w:rsidP="00784466">
            <w:pPr>
              <w:jc w:val="both"/>
            </w:pPr>
            <w:r w:rsidRPr="00A81EDE">
              <w:rPr>
                <w:b/>
                <w:bCs/>
              </w:rPr>
              <w:t>Atitiktį reikalavimui įrodantys dokumentai</w:t>
            </w:r>
            <w:r w:rsidRPr="00A81EDE">
              <w:t> </w:t>
            </w:r>
          </w:p>
        </w:tc>
      </w:tr>
      <w:tr w:rsidR="00AB1F91" w:rsidRPr="00A81EDE" w14:paraId="36D02851"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1A2DF950" w14:textId="77777777" w:rsidR="00AB1F91" w:rsidRPr="00A81EDE" w:rsidRDefault="00AB1F91" w:rsidP="00784466">
            <w:pPr>
              <w:jc w:val="both"/>
            </w:pPr>
            <w:r w:rsidRPr="00A81EDE">
              <w:t>12.1 </w:t>
            </w:r>
          </w:p>
        </w:tc>
        <w:tc>
          <w:tcPr>
            <w:tcW w:w="5235" w:type="dxa"/>
            <w:tcBorders>
              <w:top w:val="single" w:sz="6" w:space="0" w:color="auto"/>
              <w:left w:val="single" w:sz="6" w:space="0" w:color="auto"/>
              <w:bottom w:val="single" w:sz="6" w:space="0" w:color="auto"/>
              <w:right w:val="single" w:sz="6" w:space="0" w:color="auto"/>
            </w:tcBorders>
            <w:shd w:val="clear" w:color="auto" w:fill="auto"/>
            <w:hideMark/>
          </w:tcPr>
          <w:p w14:paraId="70C2216A" w14:textId="77777777" w:rsidR="00AB1F91" w:rsidRPr="00A81EDE" w:rsidRDefault="00AB1F91" w:rsidP="00784466">
            <w:pPr>
              <w:jc w:val="both"/>
            </w:pPr>
            <w:r w:rsidRPr="00A81EDE">
              <w:t>46.2(1) Tiekėjas yra neatlikęs jam paskirtos baudžiamojo poveikio priemonės – uždraudimo juridiniam asmeniui dalyvauti viešuosiuose pirkimuose. </w:t>
            </w:r>
          </w:p>
        </w:tc>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6288D7EA" w14:textId="77777777" w:rsidR="00AB1F91" w:rsidRPr="00A81EDE" w:rsidRDefault="00AB1F91" w:rsidP="00784466">
            <w:pPr>
              <w:jc w:val="both"/>
            </w:pPr>
            <w:r w:rsidRPr="00A81EDE">
              <w:t>Tiekėjo deklaracija. Dalyvis savo pasiūlyme (pirkimo sąlygų 2 priede) turi deklaruoti dėl nustatyto pašalinimo pagrindo nebuvimo. </w:t>
            </w:r>
          </w:p>
        </w:tc>
      </w:tr>
      <w:tr w:rsidR="00AB1F91" w:rsidRPr="00A81EDE" w14:paraId="5EB848AE" w14:textId="77777777" w:rsidTr="00AB1F9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6AA76C03" w14:textId="77777777" w:rsidR="00AB1F91" w:rsidRPr="00A81EDE" w:rsidRDefault="00AB1F91" w:rsidP="00784466">
            <w:pPr>
              <w:jc w:val="both"/>
            </w:pPr>
            <w:r w:rsidRPr="00A81EDE">
              <w:t>12.2. </w:t>
            </w:r>
          </w:p>
        </w:tc>
        <w:tc>
          <w:tcPr>
            <w:tcW w:w="5235" w:type="dxa"/>
            <w:tcBorders>
              <w:top w:val="single" w:sz="6" w:space="0" w:color="auto"/>
              <w:left w:val="single" w:sz="6" w:space="0" w:color="auto"/>
              <w:bottom w:val="single" w:sz="6" w:space="0" w:color="auto"/>
              <w:right w:val="single" w:sz="6" w:space="0" w:color="auto"/>
            </w:tcBorders>
            <w:shd w:val="clear" w:color="auto" w:fill="auto"/>
            <w:hideMark/>
          </w:tcPr>
          <w:p w14:paraId="33E79EF5" w14:textId="77777777" w:rsidR="00AB1F91" w:rsidRPr="00A81EDE" w:rsidRDefault="00AB1F91" w:rsidP="00784466">
            <w:pPr>
              <w:jc w:val="both"/>
            </w:pPr>
            <w:r w:rsidRPr="00A81EDE">
              <w:t>(46.4.1) Tiekėjas su kitais tiekėjais yra sudaręs </w:t>
            </w:r>
          </w:p>
          <w:p w14:paraId="57C9FE1C" w14:textId="77777777" w:rsidR="00AB1F91" w:rsidRPr="00A81EDE" w:rsidRDefault="00AB1F91" w:rsidP="00784466">
            <w:pPr>
              <w:jc w:val="both"/>
            </w:pPr>
            <w:r w:rsidRPr="00A81EDE">
              <w:t>susitarimų, kuriais siekiama iškreipti </w:t>
            </w:r>
          </w:p>
          <w:p w14:paraId="7B266198" w14:textId="77777777" w:rsidR="00AB1F91" w:rsidRPr="00A81EDE" w:rsidRDefault="00AB1F91" w:rsidP="00784466">
            <w:pPr>
              <w:jc w:val="both"/>
            </w:pPr>
            <w:r w:rsidRPr="00A81EDE">
              <w:t>konkurenciją atliekamame pirkime, ir </w:t>
            </w:r>
          </w:p>
          <w:p w14:paraId="0A7AF3DE" w14:textId="77777777" w:rsidR="00AB1F91" w:rsidRPr="00A81EDE" w:rsidRDefault="00AB1F91" w:rsidP="00784466">
            <w:pPr>
              <w:jc w:val="both"/>
            </w:pPr>
            <w:r w:rsidRPr="00A81EDE">
              <w:lastRenderedPageBreak/>
              <w:t>perkančioji organizacija dėl to turi įtikinamų </w:t>
            </w:r>
          </w:p>
          <w:p w14:paraId="29EA31A4" w14:textId="77777777" w:rsidR="00AB1F91" w:rsidRPr="00A81EDE" w:rsidRDefault="00AB1F91" w:rsidP="00784466">
            <w:pPr>
              <w:jc w:val="both"/>
            </w:pPr>
            <w:r w:rsidRPr="00A81EDE">
              <w:t>duomenų. </w:t>
            </w:r>
          </w:p>
        </w:tc>
        <w:tc>
          <w:tcPr>
            <w:tcW w:w="3675" w:type="dxa"/>
            <w:tcBorders>
              <w:top w:val="single" w:sz="6" w:space="0" w:color="auto"/>
              <w:left w:val="single" w:sz="6" w:space="0" w:color="auto"/>
              <w:bottom w:val="single" w:sz="6" w:space="0" w:color="auto"/>
              <w:right w:val="single" w:sz="6" w:space="0" w:color="auto"/>
            </w:tcBorders>
            <w:shd w:val="clear" w:color="auto" w:fill="auto"/>
            <w:hideMark/>
          </w:tcPr>
          <w:p w14:paraId="187F1794" w14:textId="77777777" w:rsidR="00AB1F91" w:rsidRPr="00A81EDE" w:rsidRDefault="00AB1F91" w:rsidP="00784466">
            <w:pPr>
              <w:jc w:val="both"/>
            </w:pPr>
            <w:r w:rsidRPr="00A81EDE">
              <w:lastRenderedPageBreak/>
              <w:t>Tiekėjo deklaracija. Dalyvis savo pasiūlyme (pirkimo sąlygų 2 priede) turi deklaruoti dėl nustatyto pašalinimo pagrindo nebuvimo. </w:t>
            </w:r>
          </w:p>
        </w:tc>
      </w:tr>
    </w:tbl>
    <w:p w14:paraId="5EC912BA" w14:textId="77777777" w:rsidR="00AB1F91" w:rsidRPr="00A81EDE" w:rsidRDefault="00AB1F91" w:rsidP="00784466">
      <w:pPr>
        <w:jc w:val="both"/>
      </w:pPr>
      <w:r w:rsidRPr="00A81EDE">
        <w:t> </w:t>
      </w:r>
    </w:p>
    <w:p w14:paraId="62E04967" w14:textId="2C170F5E" w:rsidR="00AB1F91" w:rsidRPr="00A81EDE" w:rsidRDefault="00AB1F91" w:rsidP="00784466">
      <w:pPr>
        <w:jc w:val="both"/>
      </w:pPr>
      <w:r w:rsidRPr="00A81EDE">
        <w:t>13. Reikalaujam</w:t>
      </w:r>
      <w:r w:rsidR="0082529F" w:rsidRPr="00A81EDE">
        <w:t>a, kad tiekėjo kva</w:t>
      </w:r>
      <w:r w:rsidR="007F46A7" w:rsidRPr="00A81EDE">
        <w:t>l</w:t>
      </w:r>
      <w:r w:rsidR="0082529F" w:rsidRPr="00A81EDE">
        <w:t>ifikacija at</w:t>
      </w:r>
      <w:r w:rsidR="007F46A7" w:rsidRPr="00A81EDE">
        <w:t xml:space="preserve">itiktų žemiau nurodytus </w:t>
      </w:r>
      <w:r w:rsidR="00105FDB" w:rsidRPr="00A81EDE">
        <w:t>profesini</w:t>
      </w:r>
      <w:r w:rsidR="007F46A7" w:rsidRPr="00A81EDE">
        <w:t xml:space="preserve">us </w:t>
      </w:r>
      <w:proofErr w:type="spellStart"/>
      <w:r w:rsidR="00105FDB" w:rsidRPr="00A81EDE">
        <w:t>pajėgum</w:t>
      </w:r>
      <w:r w:rsidR="007F46A7" w:rsidRPr="00A81EDE">
        <w:t>us</w:t>
      </w:r>
      <w:proofErr w:type="spellEnd"/>
      <w:r w:rsidR="00105FDB" w:rsidRPr="00A81EDE">
        <w:t>:</w:t>
      </w:r>
      <w:r w:rsidRPr="00A81EDE">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5"/>
        <w:gridCol w:w="3581"/>
        <w:gridCol w:w="4794"/>
      </w:tblGrid>
      <w:tr w:rsidR="00AB1F91" w:rsidRPr="00A81EDE" w14:paraId="206DE3F1" w14:textId="77777777" w:rsidTr="00AE2CCC">
        <w:trPr>
          <w:trHeight w:val="300"/>
        </w:trPr>
        <w:tc>
          <w:tcPr>
            <w:tcW w:w="635" w:type="dxa"/>
            <w:tcBorders>
              <w:top w:val="single" w:sz="6" w:space="0" w:color="auto"/>
              <w:left w:val="single" w:sz="6" w:space="0" w:color="auto"/>
              <w:bottom w:val="single" w:sz="6" w:space="0" w:color="auto"/>
              <w:right w:val="single" w:sz="6" w:space="0" w:color="auto"/>
            </w:tcBorders>
            <w:shd w:val="clear" w:color="auto" w:fill="auto"/>
            <w:hideMark/>
          </w:tcPr>
          <w:p w14:paraId="516CDA78" w14:textId="77777777" w:rsidR="00AB1F91" w:rsidRPr="00A81EDE" w:rsidRDefault="00AB1F91" w:rsidP="00784466">
            <w:pPr>
              <w:jc w:val="both"/>
            </w:pPr>
            <w:r w:rsidRPr="00A81EDE">
              <w:rPr>
                <w:b/>
                <w:bCs/>
              </w:rPr>
              <w:t>Eil. Nr.</w:t>
            </w:r>
            <w:r w:rsidRPr="00A81EDE">
              <w:t> </w:t>
            </w:r>
          </w:p>
        </w:tc>
        <w:tc>
          <w:tcPr>
            <w:tcW w:w="3581" w:type="dxa"/>
            <w:tcBorders>
              <w:top w:val="single" w:sz="6" w:space="0" w:color="auto"/>
              <w:left w:val="single" w:sz="6" w:space="0" w:color="auto"/>
              <w:bottom w:val="single" w:sz="6" w:space="0" w:color="auto"/>
              <w:right w:val="single" w:sz="6" w:space="0" w:color="auto"/>
            </w:tcBorders>
            <w:shd w:val="clear" w:color="auto" w:fill="auto"/>
            <w:hideMark/>
          </w:tcPr>
          <w:p w14:paraId="58061691" w14:textId="49C29E68" w:rsidR="00AB1F91" w:rsidRPr="00A81EDE" w:rsidRDefault="00AB1F91" w:rsidP="00784466">
            <w:pPr>
              <w:jc w:val="both"/>
            </w:pPr>
            <w:r w:rsidRPr="00A81EDE">
              <w:rPr>
                <w:b/>
                <w:bCs/>
              </w:rPr>
              <w:t>Reikalavimai</w:t>
            </w:r>
            <w:r w:rsidR="0005504C" w:rsidRPr="00A81EDE">
              <w:rPr>
                <w:b/>
                <w:bCs/>
              </w:rPr>
              <w:t>*</w:t>
            </w:r>
          </w:p>
        </w:tc>
        <w:tc>
          <w:tcPr>
            <w:tcW w:w="4794" w:type="dxa"/>
            <w:tcBorders>
              <w:top w:val="single" w:sz="6" w:space="0" w:color="auto"/>
              <w:left w:val="single" w:sz="6" w:space="0" w:color="auto"/>
              <w:bottom w:val="single" w:sz="6" w:space="0" w:color="auto"/>
              <w:right w:val="single" w:sz="6" w:space="0" w:color="auto"/>
            </w:tcBorders>
            <w:shd w:val="clear" w:color="auto" w:fill="auto"/>
            <w:hideMark/>
          </w:tcPr>
          <w:p w14:paraId="7C9CA4DE" w14:textId="77777777" w:rsidR="00AB1F91" w:rsidRPr="00A81EDE" w:rsidRDefault="00AB1F91" w:rsidP="00784466">
            <w:pPr>
              <w:jc w:val="both"/>
            </w:pPr>
            <w:r w:rsidRPr="00A81EDE">
              <w:rPr>
                <w:b/>
                <w:bCs/>
              </w:rPr>
              <w:t>Patvirtinančių dokumentų sąrašas</w:t>
            </w:r>
            <w:r w:rsidRPr="00A81EDE">
              <w:t> </w:t>
            </w:r>
          </w:p>
        </w:tc>
      </w:tr>
      <w:tr w:rsidR="00AB1F91" w:rsidRPr="00A81EDE" w14:paraId="6865AF4C" w14:textId="77777777" w:rsidTr="00AE2CCC">
        <w:trPr>
          <w:trHeight w:val="300"/>
        </w:trPr>
        <w:tc>
          <w:tcPr>
            <w:tcW w:w="635" w:type="dxa"/>
            <w:tcBorders>
              <w:top w:val="single" w:sz="6" w:space="0" w:color="auto"/>
              <w:left w:val="single" w:sz="6" w:space="0" w:color="auto"/>
              <w:bottom w:val="single" w:sz="6" w:space="0" w:color="auto"/>
              <w:right w:val="single" w:sz="6" w:space="0" w:color="auto"/>
            </w:tcBorders>
            <w:shd w:val="clear" w:color="auto" w:fill="auto"/>
            <w:hideMark/>
          </w:tcPr>
          <w:p w14:paraId="32CE61CE" w14:textId="77777777" w:rsidR="00AB1F91" w:rsidRPr="00A81EDE" w:rsidRDefault="00AB1F91" w:rsidP="00784466">
            <w:pPr>
              <w:jc w:val="both"/>
            </w:pPr>
            <w:r w:rsidRPr="00A81EDE">
              <w:t>13.1.  </w:t>
            </w:r>
          </w:p>
        </w:tc>
        <w:tc>
          <w:tcPr>
            <w:tcW w:w="3581" w:type="dxa"/>
            <w:tcBorders>
              <w:top w:val="single" w:sz="6" w:space="0" w:color="auto"/>
              <w:left w:val="single" w:sz="6" w:space="0" w:color="auto"/>
              <w:bottom w:val="single" w:sz="6" w:space="0" w:color="auto"/>
              <w:right w:val="single" w:sz="6" w:space="0" w:color="auto"/>
            </w:tcBorders>
            <w:shd w:val="clear" w:color="auto" w:fill="auto"/>
            <w:hideMark/>
          </w:tcPr>
          <w:p w14:paraId="1544C56F" w14:textId="77777777" w:rsidR="00AB3234" w:rsidRPr="00A81EDE" w:rsidRDefault="00AB3234" w:rsidP="00AB3234">
            <w:pPr>
              <w:jc w:val="both"/>
            </w:pPr>
            <w:r w:rsidRPr="00A81EDE">
              <w:t>Tiekėjui turi būti suteikta teisė teikti „UAB „Softra“ gamintojo valdymo sistemos „SOFTRA SYS“ programinės įrangos aptarnavimo bei techninės priežiūros paslaugos ir / ar teikti jos atnaujinimo paslaugas ir / ar atstovauti jos gamintoją ir / arba būti sudarius sutartį su gamintoju arba oficialiu gamintojo atstovu dėl „UAB „Softra“ gamintojo produktų, įskaitant programinę įrangą bei jos aptarnavimą.</w:t>
            </w:r>
          </w:p>
          <w:p w14:paraId="328AD9BA" w14:textId="04539341" w:rsidR="00AB1F91" w:rsidRPr="00A81EDE" w:rsidRDefault="00AB1F91" w:rsidP="00784466">
            <w:pPr>
              <w:jc w:val="both"/>
            </w:pPr>
          </w:p>
        </w:tc>
        <w:tc>
          <w:tcPr>
            <w:tcW w:w="4794" w:type="dxa"/>
            <w:tcBorders>
              <w:top w:val="single" w:sz="6" w:space="0" w:color="auto"/>
              <w:left w:val="single" w:sz="6" w:space="0" w:color="auto"/>
              <w:bottom w:val="single" w:sz="6" w:space="0" w:color="auto"/>
              <w:right w:val="single" w:sz="6" w:space="0" w:color="auto"/>
            </w:tcBorders>
            <w:shd w:val="clear" w:color="auto" w:fill="auto"/>
            <w:hideMark/>
          </w:tcPr>
          <w:p w14:paraId="1E7F6012" w14:textId="77777777" w:rsidR="00AE2CCC" w:rsidRPr="00A81EDE" w:rsidRDefault="00AE2CCC" w:rsidP="00AE2CCC">
            <w:pPr>
              <w:jc w:val="both"/>
            </w:pPr>
            <w:r w:rsidRPr="00A81EDE">
              <w:t>Tiekėjas turės pateikti prekybos ir/arba paslaugų teikimo automato gamintojo ar oficialaus jo atstovo pažymas (atstovavimą įrodančius dokumentus), sutartis arba kitus lygiaverčius dokumentus, įrodančius, kad tiekėjas turi teisę vykdyti valdymo sistemos „SOFTRA SYS“ programinės įrangos aptarnavimo bei techninės priežiūros paslaugos – diegti programinės įrangos atnaujinimus bei teikti palaikymo paslaugas, taip pat atlikti prekybos ir/arba paslaugų teikimo automato priežiūrą ir remontą.</w:t>
            </w:r>
          </w:p>
          <w:p w14:paraId="290A4813" w14:textId="77777777" w:rsidR="00E04598" w:rsidRPr="00A81EDE" w:rsidRDefault="00E04598" w:rsidP="00AE2CCC">
            <w:pPr>
              <w:jc w:val="both"/>
            </w:pPr>
          </w:p>
          <w:p w14:paraId="61F63AFB" w14:textId="719C2EBC" w:rsidR="00E04598" w:rsidRPr="00A81EDE" w:rsidRDefault="00E04598" w:rsidP="00E04598">
            <w:pPr>
              <w:jc w:val="both"/>
            </w:pPr>
            <w:r w:rsidRPr="00A81EDE">
              <w:t>Pažymėtina, jog pateikiama informacija turi būti išsami, kad perkančioji organizacija galėtų įsitikinti, jog tiekėjas atitinka keliamus reikalavimus.</w:t>
            </w:r>
          </w:p>
          <w:p w14:paraId="3E41AB1E" w14:textId="77777777" w:rsidR="00E04598" w:rsidRPr="00A81EDE" w:rsidRDefault="00E04598" w:rsidP="00E04598">
            <w:pPr>
              <w:jc w:val="both"/>
            </w:pPr>
            <w:r w:rsidRPr="00A81EDE">
              <w:t>Šių reikalavimų atitikimą įrodantys dokumentai teikiami kartu su pasiūlymu.</w:t>
            </w:r>
          </w:p>
          <w:p w14:paraId="47171B29" w14:textId="77777777" w:rsidR="00E04598" w:rsidRPr="00A81EDE" w:rsidRDefault="00E04598" w:rsidP="00AE2CCC">
            <w:pPr>
              <w:jc w:val="both"/>
            </w:pPr>
          </w:p>
          <w:p w14:paraId="2E395459" w14:textId="6A45C734" w:rsidR="00AB1F91" w:rsidRPr="00A81EDE" w:rsidRDefault="00AB1F91" w:rsidP="00784466">
            <w:pPr>
              <w:jc w:val="both"/>
            </w:pPr>
          </w:p>
        </w:tc>
      </w:tr>
    </w:tbl>
    <w:p w14:paraId="279DEE26" w14:textId="77777777" w:rsidR="00E04598" w:rsidRPr="00A81EDE" w:rsidRDefault="00E04598" w:rsidP="00784466">
      <w:pPr>
        <w:jc w:val="both"/>
      </w:pPr>
    </w:p>
    <w:p w14:paraId="0ECFC348" w14:textId="471C66BB" w:rsidR="00AB1F91" w:rsidRPr="00A81EDE" w:rsidRDefault="007D7DA5" w:rsidP="00784466">
      <w:pPr>
        <w:jc w:val="both"/>
      </w:pPr>
      <w:r w:rsidRPr="00A81EDE">
        <w:t>14</w:t>
      </w:r>
      <w:r w:rsidR="00AB1F91" w:rsidRPr="00A81EDE">
        <w:t>.</w:t>
      </w:r>
      <w:r w:rsidR="00207EFB" w:rsidRPr="00A81EDE">
        <w:t xml:space="preserve"> </w:t>
      </w:r>
      <w:r w:rsidR="00AB1F91" w:rsidRPr="00A81EDE">
        <w:t>Tiekėjo kvalifikacija ir, jeigu taikoma, atitiktis kokybės vadybos sistemos ir (arba) aplinkos apsaugos vadybos sistemos standartų reikalavimams turi būti įgyta iki pasiūlymų pateikimo termino pabaigos (susipažinimo su pasiūlymais dienos). </w:t>
      </w:r>
    </w:p>
    <w:p w14:paraId="53836BA2" w14:textId="35619B64" w:rsidR="00AB1F91" w:rsidRPr="00A81EDE" w:rsidRDefault="007D7DA5" w:rsidP="00784466">
      <w:pPr>
        <w:jc w:val="both"/>
      </w:pPr>
      <w:r w:rsidRPr="00A81EDE">
        <w:t>15</w:t>
      </w:r>
      <w:r w:rsidR="00AB1F91" w:rsidRPr="00A81EDE">
        <w:t>.</w:t>
      </w:r>
      <w:r w:rsidR="005C22A0" w:rsidRPr="00A81EDE">
        <w:t xml:space="preserve"> </w:t>
      </w:r>
      <w:r w:rsidR="00AB1F91" w:rsidRPr="00A81EDE">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w:t>
      </w:r>
      <w:r w:rsidR="00AB1F91" w:rsidRPr="00A81EDE">
        <w:lastRenderedPageBreak/>
        <w:t>tiekėjas turės pateikti dokumentus, įrodančius, kad pirkimo sutartį vykdo ar vykdys tik tokią teisę turintys asmenys. </w:t>
      </w:r>
    </w:p>
    <w:p w14:paraId="73C514D1" w14:textId="4E49E597" w:rsidR="00AB1F91" w:rsidRPr="00A81EDE" w:rsidRDefault="007D7DA5" w:rsidP="00784466">
      <w:pPr>
        <w:jc w:val="both"/>
      </w:pPr>
      <w:r w:rsidRPr="00A81EDE">
        <w:t>16</w:t>
      </w:r>
      <w:r w:rsidR="00AB1F91" w:rsidRPr="00A81EDE">
        <w:t>.</w:t>
      </w:r>
      <w:r w:rsidR="00207EFB" w:rsidRPr="00A81EDE">
        <w:t xml:space="preserve"> </w:t>
      </w:r>
      <w:r w:rsidR="00AB1F91" w:rsidRPr="00A81EDE">
        <w:t>Tiekėjas gali remtis kitų ūkio subjektų pajėgumais, kurių kvalifikacija remiasi siekdamas atitikti pirkimo dokumentuose nustatytus kvalifikacijos reikalavimus (jeigu taikytini):  reikalavimą turėti specialų leidimą arba būti tam tikrų organizacijų nariu, finansinio ir ekonominio pajėgumo reikalavimus, techninio ir profesinio pajėgumo reikalavimus. </w:t>
      </w:r>
    </w:p>
    <w:p w14:paraId="6ABC9680" w14:textId="1E4D858B" w:rsidR="00AB1F91" w:rsidRPr="00A81EDE" w:rsidRDefault="007D7DA5" w:rsidP="00784466">
      <w:pPr>
        <w:jc w:val="both"/>
      </w:pPr>
      <w:r w:rsidRPr="00A81EDE">
        <w:t>17</w:t>
      </w:r>
      <w:r w:rsidR="00AB1F91" w:rsidRPr="00A81EDE">
        <w:t>.</w:t>
      </w:r>
      <w:r w:rsidR="00207EFB" w:rsidRPr="00A81EDE">
        <w:t xml:space="preserve"> </w:t>
      </w:r>
      <w:r w:rsidR="00AB1F91" w:rsidRPr="00A81EDE">
        <w:rPr>
          <w:i/>
          <w:iCs/>
          <w:u w:val="single"/>
        </w:rPr>
        <w:t>Tiekėjas kartu su pasiūlymu privalo pateikti subtiekėjų</w:t>
      </w:r>
      <w:r w:rsidR="00AB1F91" w:rsidRPr="00A81EDE">
        <w:t xml:space="preserve">, kurių pajėgumais remiasi siekdamas atitikti pirkimo dokumentuose nustatytus kvalifikacijos reikalavimus, </w:t>
      </w:r>
      <w:r w:rsidR="00AB1F91" w:rsidRPr="00A81EDE">
        <w:rPr>
          <w:i/>
          <w:iCs/>
          <w:u w:val="single"/>
        </w:rPr>
        <w:t>sutikimą dalyvauti pirkime.</w:t>
      </w:r>
      <w:r w:rsidR="00AB1F91" w:rsidRPr="00A81EDE">
        <w:t> </w:t>
      </w:r>
    </w:p>
    <w:p w14:paraId="5FE6A103" w14:textId="32C04B63" w:rsidR="00AB1F91" w:rsidRPr="00A81EDE" w:rsidRDefault="007D7DA5" w:rsidP="00784466">
      <w:pPr>
        <w:jc w:val="both"/>
      </w:pPr>
      <w:r w:rsidRPr="00A81EDE">
        <w:t>18</w:t>
      </w:r>
      <w:r w:rsidR="00AB1F91" w:rsidRPr="00A81EDE">
        <w:t>.</w:t>
      </w:r>
      <w:r w:rsidR="00207EFB" w:rsidRPr="00A81EDE">
        <w:t xml:space="preserve"> </w:t>
      </w:r>
      <w:r w:rsidR="00AB1F91" w:rsidRPr="00A81EDE">
        <w:t>Kai tiekėjas pageidauja remtis kitų ūkio subjektų pajėgumais, jis privalo perkančiajai organizacijai pasiūlyme įrodyti, kad vykdant pirkimo sutartį ūkio subjektų, kurių pajėgumais jis remiasi, ištekliai jam bus prieinami per visą pirkimo sutarties galiojimo laikotarpį. Dalyvis pasiūlyme privalo išviešinti žinomus subtiekėjus, kurių pajėgumais remiasi ir nurodyti juos pasiūlymo formoje. </w:t>
      </w:r>
    </w:p>
    <w:p w14:paraId="2DBBDB3D" w14:textId="5412B794" w:rsidR="00AB1F91" w:rsidRPr="00A81EDE" w:rsidRDefault="007D7DA5" w:rsidP="00784466">
      <w:pPr>
        <w:jc w:val="both"/>
      </w:pPr>
      <w:r w:rsidRPr="00A81EDE">
        <w:t>19</w:t>
      </w:r>
      <w:r w:rsidR="00AB1F91" w:rsidRPr="00A81EDE">
        <w:t>.</w:t>
      </w:r>
      <w:r w:rsidR="00207EFB" w:rsidRPr="00A81EDE">
        <w:t xml:space="preserve"> </w:t>
      </w:r>
      <w:r w:rsidR="00AB1F91" w:rsidRPr="00A81EDE">
        <w:t>Kai tiekėjas remiasi kitų ūkio subjektų pajėgumais, atsižvelgdamas į pirkimo dokumentuose nustatytus ekonominio ir finansinio pajėgumo reikalavimus, perkančioji organizacija reikalauja, kad tiekėjas ir kiti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1AD68343" w14:textId="3EEF286A" w:rsidR="00AB1F91" w:rsidRPr="00A81EDE" w:rsidRDefault="007D7DA5" w:rsidP="00784466">
      <w:pPr>
        <w:jc w:val="both"/>
      </w:pPr>
      <w:r w:rsidRPr="00A81EDE">
        <w:t>20</w:t>
      </w:r>
      <w:r w:rsidR="00AB1F91" w:rsidRPr="00A81EDE">
        <w:t xml:space="preserve">. </w:t>
      </w:r>
      <w:r w:rsidR="00AB1F91" w:rsidRPr="00A81EDE">
        <w:rPr>
          <w:i/>
          <w:iCs/>
        </w:rPr>
        <w:t>Pasiūlymo formoje tiekėjas turi deklaruoti, kad jis, kiekvienas tiekėjų grupės partneris (jei pasiūlymą pateikia tiekėjų grupė), subtiekėjai, kurių pajėgumais, t. y. siekdamas atitikti kvalifikacijos reikalavimus, remiasi tiekėjas, neturi nustatytų pašalinimo pagrindų ir atitinka šiame III skyriuje nurodytus kvalifikacijos ir kitus reikalavimus.</w:t>
      </w:r>
      <w:r w:rsidR="00AB1F91" w:rsidRPr="00A81EDE">
        <w:t> </w:t>
      </w:r>
    </w:p>
    <w:p w14:paraId="01A07C17" w14:textId="6C668681" w:rsidR="00AB1F91" w:rsidRPr="00A81EDE" w:rsidRDefault="007D7DA5" w:rsidP="00784466">
      <w:pPr>
        <w:jc w:val="both"/>
      </w:pPr>
      <w:r w:rsidRPr="00A81EDE">
        <w:t>21</w:t>
      </w:r>
      <w:r w:rsidR="00AB1F91" w:rsidRPr="00A81EDE">
        <w:t>.</w:t>
      </w:r>
      <w:r w:rsidR="00207EFB" w:rsidRPr="00A81EDE">
        <w:t xml:space="preserve"> </w:t>
      </w:r>
      <w:r w:rsidR="00AB1F91" w:rsidRPr="00A81EDE">
        <w:t>Šiame pirkime bus taikoma galimybė pirmiausia vertinti dalyvių pateiktus pasiūlymus, o įvertinus pasiūlymus bus tikrinama, ar nėra ekonomiškai naudingiausią pasiūlymą pateikusio dalyvio pašalinimo pagrindų, ar šio dalyvio kvalifikacija (jei taikoma)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 </w:t>
      </w:r>
    </w:p>
    <w:p w14:paraId="1E8B0DBB" w14:textId="10E51A03" w:rsidR="00AB1F91" w:rsidRPr="00A81EDE" w:rsidRDefault="00AB1F91" w:rsidP="00784466">
      <w:pPr>
        <w:jc w:val="both"/>
      </w:pPr>
      <w:r w:rsidRPr="00A81EDE">
        <w:rPr>
          <w:b/>
          <w:bCs/>
        </w:rPr>
        <w:lastRenderedPageBreak/>
        <w:t>IV.TIEKĖJŲ GRUPĖS DALYVAVIMAS PIRKIMO PROCEDŪROSE</w:t>
      </w:r>
      <w:r w:rsidRPr="00A81EDE">
        <w:t> </w:t>
      </w:r>
    </w:p>
    <w:p w14:paraId="579A8FAA" w14:textId="58951A2B" w:rsidR="00AB1F91" w:rsidRPr="00A81EDE" w:rsidRDefault="007D7DA5" w:rsidP="00784466">
      <w:pPr>
        <w:jc w:val="both"/>
      </w:pPr>
      <w:r w:rsidRPr="00A81EDE">
        <w:t>22</w:t>
      </w:r>
      <w:r w:rsidR="00AB1F91" w:rsidRPr="00A81EDE">
        <w:t>. Pasiūlymą gali pateikti tiekėjų grupė. Tiekėjų grupė, teikianti bendrą pasiūlymą, privalo pateikti jungtinės veiklos sutartį. </w:t>
      </w:r>
    </w:p>
    <w:p w14:paraId="5F86474F" w14:textId="6B19D210" w:rsidR="00AB1F91" w:rsidRPr="00A81EDE" w:rsidRDefault="007D7DA5" w:rsidP="00784466">
      <w:pPr>
        <w:jc w:val="both"/>
      </w:pPr>
      <w:r w:rsidRPr="00A81EDE">
        <w:t>23</w:t>
      </w:r>
      <w:r w:rsidR="00AB1F91" w:rsidRPr="00A81EDE">
        <w:t>. Jungtinės veiklos sutartyje turi būti nurodyti kiekvienos šios sutarties šalies (partnerio) įsipareigojimai vykdant su perkančiąja organizacija numatomą sudaryti pirkimo sutartį, šių įsipareigojimų vertės dalis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 Taip pat jungtinės veiklos sutartyje turi būti numatyta, kuris partneris (toliau – atsakingas partneris) atstovauja tiekėjų grupei (su kuo perkančioji organizacija turėtų bendrauti kvalifikacijos nagrinėjimo ir pasiūlymo vertinimo metu kylančiais klausimais ir kam teikti su šiais klausimais susijusią informaciją). </w:t>
      </w:r>
    </w:p>
    <w:p w14:paraId="39264DE6" w14:textId="3A4711CA" w:rsidR="00AB1F91" w:rsidRPr="00A81EDE" w:rsidRDefault="007D7DA5" w:rsidP="00784466">
      <w:pPr>
        <w:jc w:val="both"/>
      </w:pPr>
      <w:r w:rsidRPr="00A81EDE">
        <w:t>24</w:t>
      </w:r>
      <w:r w:rsidR="00AB1F91" w:rsidRPr="00A81EDE">
        <w:t>. Perkančioji organizacija nereikalauja, kad, tiekėjų grupės pateiktą pasiūlymą nustačius laimėjusiu ir pasiūlius sudaryti pirkimo sutartį, ši tiekėjų grupė įgytų tam tikrą teisinę formą. </w:t>
      </w:r>
    </w:p>
    <w:p w14:paraId="1B99A6B8" w14:textId="695F03E6" w:rsidR="00AB1F91" w:rsidRPr="00A81EDE" w:rsidRDefault="00AB1F91" w:rsidP="00784466">
      <w:pPr>
        <w:jc w:val="both"/>
      </w:pPr>
      <w:r w:rsidRPr="00A81EDE">
        <w:rPr>
          <w:b/>
          <w:bCs/>
        </w:rPr>
        <w:t>V. PASIŪLYMŲ RENGIMO REIKALAVIMAI</w:t>
      </w:r>
      <w:r w:rsidRPr="00A81EDE">
        <w:t> </w:t>
      </w:r>
    </w:p>
    <w:p w14:paraId="709D93F1" w14:textId="7FAD26EE" w:rsidR="00AB1F91" w:rsidRPr="00A81EDE" w:rsidRDefault="007D7DA5" w:rsidP="00784466">
      <w:pPr>
        <w:jc w:val="both"/>
      </w:pPr>
      <w:r w:rsidRPr="00A81EDE">
        <w:t>25</w:t>
      </w:r>
      <w:r w:rsidR="00AB1F91" w:rsidRPr="00A81EDE">
        <w:t>.  Pateikdamas pasiūlymą tiekėjas sutinka su šiais pirkimo dokumentais ir patvirtina, kad jo pasiūlyme pateikta informacija yra teisinga ir apima viską, ko reikia tinkamam pirkimo sutarties įvykdymui. </w:t>
      </w:r>
    </w:p>
    <w:p w14:paraId="6841801B" w14:textId="79D8E91B" w:rsidR="00AB1F91" w:rsidRPr="00A81EDE" w:rsidRDefault="007D7DA5" w:rsidP="00784466">
      <w:pPr>
        <w:jc w:val="both"/>
      </w:pPr>
      <w:r w:rsidRPr="00A81EDE">
        <w:t>26</w:t>
      </w:r>
      <w:r w:rsidR="00AB1F91" w:rsidRPr="00A81EDE">
        <w:t xml:space="preserve">. </w:t>
      </w:r>
      <w:r w:rsidR="00AB1F91" w:rsidRPr="00A81EDE">
        <w:rPr>
          <w:b/>
          <w:bCs/>
        </w:rPr>
        <w:t xml:space="preserve">Pasiūlymas turi būti pateikiamas tik elektroninėmis priemonėmis, naudojant CVP IS. </w:t>
      </w:r>
      <w:r w:rsidR="00AB1F91" w:rsidRPr="00A81EDE">
        <w:t xml:space="preserve">Visi pasiūlyme pateikiami dokumentai turi būti pasirašyti vadovo ar jo įgalioto asmens ir pateikti elektronine forma, t. y. tiesiogiai suformuoti elektroninėmis priemonėmis arba pateikti kaip skaitmeninės dokumentų kopijos (pvz., jungtinės veiklos sutartis, leidimai, licencijos, ir pan.). Pateikiami dokumentai ar skaitmeninės dokumentų kopijos turi būti prieinami naudojant nediskriminuojančius, visuotinai prieinamus duomenų failų formatus (pvz., </w:t>
      </w:r>
      <w:proofErr w:type="spellStart"/>
      <w:r w:rsidR="00AB1F91" w:rsidRPr="00A81EDE">
        <w:t>pdf</w:t>
      </w:r>
      <w:proofErr w:type="spellEnd"/>
      <w:r w:rsidR="00AB1F91" w:rsidRPr="00A81EDE">
        <w:t xml:space="preserve">, </w:t>
      </w:r>
      <w:proofErr w:type="spellStart"/>
      <w:r w:rsidR="00AB1F91" w:rsidRPr="00A81EDE">
        <w:t>jpg</w:t>
      </w:r>
      <w:proofErr w:type="spellEnd"/>
      <w:r w:rsidR="00AB1F91" w:rsidRPr="00A81EDE">
        <w:t>, doc.). Pateiktas dokumentų kopijas, Perkančioji organizacija turi teisę paprašyti tiekėjo, kad jis pristatytų pateiktų dokumentų originalus, jei abejoja dėl pateiktų dokumentų autentiškumo. </w:t>
      </w:r>
    </w:p>
    <w:p w14:paraId="33DC79E1" w14:textId="5E145F74" w:rsidR="00AB1F91" w:rsidRPr="00A81EDE" w:rsidRDefault="007D7DA5" w:rsidP="00784466">
      <w:pPr>
        <w:jc w:val="both"/>
      </w:pPr>
      <w:r w:rsidRPr="00A81EDE">
        <w:t>27</w:t>
      </w:r>
      <w:r w:rsidR="00AB1F91" w:rsidRPr="00A81EDE">
        <w:t xml:space="preserve">. Pasiūlymas (Pasiūlymo forma (2 priedas)) turi būti pateiktas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w:t>
      </w:r>
      <w:r w:rsidR="00AB1F91" w:rsidRPr="00A81EDE">
        <w:lastRenderedPageBreak/>
        <w:t>organizacija pasilieka teisę reikalauti pateikti vertėjo parašu ir vertimų biuro antspaudu (jei turi) patvirtintą šio dokumento vertimą.  </w:t>
      </w:r>
    </w:p>
    <w:p w14:paraId="2C3C800F" w14:textId="769C0EF5" w:rsidR="00AB1F91" w:rsidRPr="00A81EDE" w:rsidRDefault="007D7DA5" w:rsidP="00784466">
      <w:pPr>
        <w:jc w:val="both"/>
      </w:pPr>
      <w:r w:rsidRPr="00A81EDE">
        <w:t>28</w:t>
      </w:r>
      <w:r w:rsidR="00AB1F91" w:rsidRPr="00A81EDE">
        <w:t>. Tiekėjas (fizinis ar juridinis asmuo) gali pateikti perkančiajai organizacijai tik vieną pasiūlymą, nepriklausomai nuo to, ar teikiant pasiūlymą jis bus atskiru tiekėju, ar tiekėjų grupės partneriu (jungtinės veiklos sutarties šalimi). </w:t>
      </w:r>
    </w:p>
    <w:p w14:paraId="280998B1" w14:textId="36379765" w:rsidR="00AB1F91" w:rsidRPr="00A81EDE" w:rsidRDefault="007D7DA5" w:rsidP="00784466">
      <w:pPr>
        <w:jc w:val="both"/>
      </w:pPr>
      <w:r w:rsidRPr="00A81EDE">
        <w:t>29</w:t>
      </w:r>
      <w:r w:rsidR="00AB1F91" w:rsidRPr="00A81EDE">
        <w:t>.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 </w:t>
      </w:r>
    </w:p>
    <w:p w14:paraId="13337E98" w14:textId="1BAB90AC" w:rsidR="00AB1F91" w:rsidRPr="00A81EDE" w:rsidRDefault="007D7DA5" w:rsidP="00784466">
      <w:pPr>
        <w:jc w:val="both"/>
      </w:pPr>
      <w:r w:rsidRPr="00A81EDE">
        <w:t>30</w:t>
      </w:r>
      <w:r w:rsidR="00AB1F91" w:rsidRPr="00A81EDE">
        <w:t>.</w:t>
      </w:r>
      <w:r w:rsidR="006A5C80" w:rsidRPr="00A81EDE">
        <w:t xml:space="preserve"> </w:t>
      </w:r>
      <w:r w:rsidR="00AB1F91" w:rsidRPr="00A81EDE">
        <w:t>Pasiūlymas gali būti pasirašytas kvalifikuotu elektroniniu parašu. Jeigu tiekėjas dokumentus tvirtina naudodamas elektroninį, o ne fizinį parašą, elektroninis parašas turi atitikti Viešųjų pirkimų įstatymo 22 straipsnio 11 dalies 2 ir 3 punktuose nustatytus reikalavimus. Perkančiajai organizacijai kilus abejonių dėl dokumentų tikrumo, ji turi teisę reikalauti pateikti dokumentų originalus. Gali būti: </w:t>
      </w:r>
    </w:p>
    <w:p w14:paraId="398C3ADA" w14:textId="77777777" w:rsidR="00AB1F91" w:rsidRPr="00A81EDE" w:rsidRDefault="00AB1F91" w:rsidP="00784466">
      <w:pPr>
        <w:jc w:val="both"/>
      </w:pPr>
      <w:r w:rsidRPr="00A81EDE">
        <w:t>31.1. pateikiami kvalifikuotu elektroniniu parašu pasirašyti elektroninėmis priemonėmis suformuoti dokumentai; </w:t>
      </w:r>
    </w:p>
    <w:p w14:paraId="53BA886C" w14:textId="04F42834" w:rsidR="00AB1F91" w:rsidRPr="00A81EDE" w:rsidRDefault="00AB1F91" w:rsidP="00784466">
      <w:pPr>
        <w:jc w:val="both"/>
      </w:pPr>
      <w:r w:rsidRPr="00A81EDE">
        <w:t>31.2. skaitmeninės dokumentų kopijos (fiziniu parašu tvirtinami dokumentai turi būti pateikiami pasirašyti ir nuskenuoti). </w:t>
      </w:r>
    </w:p>
    <w:p w14:paraId="36107F29" w14:textId="25B6F5F6" w:rsidR="00AB1F91" w:rsidRPr="00A81EDE" w:rsidRDefault="00AB1F91" w:rsidP="00784466">
      <w:pPr>
        <w:jc w:val="both"/>
      </w:pPr>
      <w:r w:rsidRPr="00A81EDE">
        <w:t>32. Pateikdamas atitinkamų dokumentų skaitmenines kopijas ir pasiūlymą pasirašydamas tiekėjo vadovas arba jo įgaliotas asmuo kvalifikuotu elektroniniu parašu, deklaruoja, kad kopijos yra tikros. Perkančioji organizacija pasilieka sau teisę prašyti dokumentų originalų. </w:t>
      </w:r>
    </w:p>
    <w:p w14:paraId="31EB1F43" w14:textId="77069224" w:rsidR="00AB1F91" w:rsidRPr="00A81EDE" w:rsidRDefault="00AB1F91" w:rsidP="00784466">
      <w:pPr>
        <w:jc w:val="both"/>
      </w:pPr>
      <w:r w:rsidRPr="00A81EDE">
        <w:t>33. Tiekėjas prisiima visas išlaidas, susijusias su pasiūlymo rengimu ir jo pateikimu, perkančioji organizacija nėra atsakinga ar įpareigota dėl šių išlaidų. Perkančioji organizacija neatsakys ir neprisiims šių išlaidų, nepriklausomai nuo to, kaip vyktų ir baigtųsi viešasis pirkimas. </w:t>
      </w:r>
    </w:p>
    <w:p w14:paraId="241B1F3D" w14:textId="52215C9F" w:rsidR="00AB1F91" w:rsidRPr="00A81EDE" w:rsidRDefault="00AB1F91" w:rsidP="00784466">
      <w:pPr>
        <w:jc w:val="both"/>
      </w:pPr>
      <w:r w:rsidRPr="00A81EDE">
        <w:t>34. Pasiūlymas turi būti pateiktas užpildant Pasiūlymo formą ir pridedant visus pirkimo dokumentuose reikalaujamus dokumentus (jeigu taikoma). </w:t>
      </w:r>
    </w:p>
    <w:p w14:paraId="3F8A2F17" w14:textId="77777777" w:rsidR="00AB1F91" w:rsidRPr="00A81EDE" w:rsidRDefault="00AB1F91" w:rsidP="00784466">
      <w:pPr>
        <w:jc w:val="both"/>
      </w:pPr>
      <w:r w:rsidRPr="00A81EDE">
        <w:rPr>
          <w:b/>
          <w:bCs/>
        </w:rPr>
        <w:t>35.  Iki pasiūlymų pateikimo termino pabaigos tiekėjo pateiktame pasiūlyme turi būti:</w:t>
      </w:r>
      <w:r w:rsidRPr="00A81EDE">
        <w:t> </w:t>
      </w:r>
    </w:p>
    <w:p w14:paraId="333D6D95" w14:textId="77777777" w:rsidR="00AB1F91" w:rsidRPr="00A81EDE" w:rsidRDefault="00AB1F91" w:rsidP="00784466">
      <w:pPr>
        <w:jc w:val="both"/>
      </w:pPr>
      <w:r w:rsidRPr="00A81EDE">
        <w:t>35.1. užpildytas ir pasirašytas pasiūlymas pagal pasiūlymo formą (pirkimo sąlygų 2 priedas);  </w:t>
      </w:r>
    </w:p>
    <w:p w14:paraId="56A1BA01" w14:textId="64EB2F2E" w:rsidR="00AB1F91" w:rsidRPr="00A81EDE" w:rsidRDefault="00AB1F91" w:rsidP="00784466">
      <w:pPr>
        <w:jc w:val="both"/>
      </w:pPr>
      <w:r w:rsidRPr="00A81EDE">
        <w:t>35.2. įgaliojimas ar kitas dokumentas (pvz., pareigybės aprašymas), suteikiantis teisę pasirašyti tiekėjo pasiūlymą, kai pasiūlymą pasirašo ne juridinio asmens vadovas, o jo įgaliotas asmuo; </w:t>
      </w:r>
    </w:p>
    <w:p w14:paraId="1569A024" w14:textId="658705A1" w:rsidR="00AB1F91" w:rsidRPr="00A81EDE" w:rsidRDefault="00AB1F91" w:rsidP="00784466">
      <w:pPr>
        <w:jc w:val="both"/>
      </w:pPr>
      <w:r w:rsidRPr="00A81EDE">
        <w:lastRenderedPageBreak/>
        <w:t>35.3.</w:t>
      </w:r>
      <w:r w:rsidR="006A5C80" w:rsidRPr="00A81EDE">
        <w:t xml:space="preserve"> </w:t>
      </w:r>
      <w:r w:rsidRPr="00A81EDE">
        <w:t>jungtinės veiklos sutartis, jei pasiūlymą pateikia tiekėjų grupė; </w:t>
      </w:r>
    </w:p>
    <w:p w14:paraId="10314E83" w14:textId="77777777" w:rsidR="00AB1F91" w:rsidRPr="00A81EDE" w:rsidRDefault="00AB1F91" w:rsidP="00784466">
      <w:pPr>
        <w:jc w:val="both"/>
      </w:pPr>
      <w:r w:rsidRPr="00A81EDE">
        <w:t>35.4. kiti pirkimo dokumentuose reikalaujami dokumentai (jeigu taikoma). </w:t>
      </w:r>
    </w:p>
    <w:p w14:paraId="4E9DAB5D" w14:textId="07EFEBC5" w:rsidR="00AB1F91" w:rsidRPr="00A81EDE" w:rsidRDefault="00AB1F91" w:rsidP="00784466">
      <w:pPr>
        <w:jc w:val="both"/>
      </w:pPr>
      <w:r w:rsidRPr="00A81EDE">
        <w:t xml:space="preserve">36. Pasiūlymas turi būti pateiktas perkančiajai organizacijai iki </w:t>
      </w:r>
      <w:r w:rsidRPr="00A81EDE">
        <w:rPr>
          <w:b/>
          <w:bCs/>
        </w:rPr>
        <w:t>skelbime apie viešąjį pirkimą nustatyto termino</w:t>
      </w:r>
      <w:r w:rsidRPr="00A81EDE">
        <w:t xml:space="preserve"> (</w:t>
      </w:r>
      <w:r w:rsidRPr="00A81EDE">
        <w:rPr>
          <w:b/>
          <w:bCs/>
        </w:rPr>
        <w:t>Lietuvos laiku) pabaigos CVP IS priemonėmis</w:t>
      </w:r>
      <w:r w:rsidRPr="00A81EDE">
        <w:t>. Vėliau gautas pasiūlymas yra nepriimtinas ir nenagrinėjamas. Perkančioji organizacija neatsako už elektros tiekimo, CVP IS sutrikimus ar už pavėluotai teikiamą pasiūlymą. </w:t>
      </w:r>
    </w:p>
    <w:p w14:paraId="11C3FC55" w14:textId="77777777" w:rsidR="00AB1F91" w:rsidRPr="00A81EDE" w:rsidRDefault="00AB1F91" w:rsidP="00784466">
      <w:pPr>
        <w:jc w:val="both"/>
      </w:pPr>
      <w:r w:rsidRPr="00A81EDE">
        <w:t>37. Pasiūlyme tiekėjas turi nurodyti jo galiojimo terminą. Pasiūlymas turi galioti ne trumpiau kaip 3 mėn. nuo pasiūlymų pateikimo termino pabaigos. Jei pasiūlyme nenurodytas jo galiojimo laikas, laikoma, kad pasiūlymas galioja tiek, kiek nustatyta pirkimo dokumentuose, t. y. 3 mėn. nuo pasiūlymų pateikimo termino pabaigos. </w:t>
      </w:r>
    </w:p>
    <w:p w14:paraId="26B411C9" w14:textId="1A3495B9" w:rsidR="00AB1F91" w:rsidRPr="00A81EDE" w:rsidRDefault="00AB1F91" w:rsidP="00784466">
      <w:pPr>
        <w:jc w:val="both"/>
      </w:pPr>
      <w:r w:rsidRPr="00A81EDE">
        <w:t>38. 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 </w:t>
      </w:r>
    </w:p>
    <w:p w14:paraId="651B1BBE" w14:textId="6E6093AD" w:rsidR="00AB1F91" w:rsidRPr="00A81EDE" w:rsidRDefault="00AB1F91" w:rsidP="00784466">
      <w:pPr>
        <w:jc w:val="both"/>
      </w:pPr>
      <w:r w:rsidRPr="00A81EDE">
        <w:t>39. Pasiūlyme nurodoma pirkimo kaina turi būti apskaičiuota ir išreikšta taip, kaip nurodyta pirkimo sąlygų 2 priede. Apskaičiuojant kainą turi būti atsižvelgta į visus pirkimo objekto kiekius (apimtis), į pasiūlymo kainos sudėtines dalis, į techninės specifikacijos (pirkimo sąlygų 1 priedas)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 Įkainiai ir kainos įskaitant visus mokesčius visuose pasiūlymo dokumentuose turi būti įrašomos tikslumo lygiu iki euro šimtųjų dalių, t. y. suapvalinama paliekant du skaitmenis po kablelio. </w:t>
      </w:r>
    </w:p>
    <w:p w14:paraId="5C042C0D" w14:textId="77777777" w:rsidR="00AB1F91" w:rsidRPr="00A81EDE" w:rsidRDefault="00AB1F91" w:rsidP="00784466">
      <w:pPr>
        <w:jc w:val="both"/>
      </w:pPr>
      <w:r w:rsidRPr="00A81EDE">
        <w:t>40. Tuo atveju, kai pasiūlyme nurodyta kaina, išreikšta skaitmenimis, neatitinka kainos, nurodytos žodžiais, teisinga laikoma kaina, nurodyta žodžiais.</w:t>
      </w:r>
      <w:r w:rsidRPr="00A81EDE">
        <w:rPr>
          <w:vertAlign w:val="superscript"/>
        </w:rPr>
        <w:t>2</w:t>
      </w:r>
      <w:r w:rsidRPr="00A81EDE">
        <w:t> </w:t>
      </w:r>
    </w:p>
    <w:p w14:paraId="271ADB5F" w14:textId="77777777" w:rsidR="00AB1F91" w:rsidRPr="00A81EDE" w:rsidRDefault="00AB1F91" w:rsidP="00784466">
      <w:pPr>
        <w:jc w:val="both"/>
      </w:pPr>
      <w:r w:rsidRPr="00A81EDE">
        <w:t>41. Tiekėjas pasiūlymo formoje (pirkimo sąlygų 2 priede) privalo nurodyti, ar jo pasiūlyme yra konfidencialios informacijos, ir kuri informacija yra konfidenciali. </w:t>
      </w:r>
    </w:p>
    <w:p w14:paraId="4C5E8D86" w14:textId="7A5984DE" w:rsidR="00AB1F91" w:rsidRPr="00A81EDE" w:rsidRDefault="00AB1F91" w:rsidP="00784466">
      <w:pPr>
        <w:jc w:val="both"/>
      </w:pPr>
      <w:r w:rsidRPr="00A81EDE">
        <w:t>42.</w:t>
      </w:r>
      <w:r w:rsidR="006A5C80" w:rsidRPr="00A81EDE">
        <w:t xml:space="preserve"> </w:t>
      </w:r>
      <w:r w:rsidRPr="00A81EDE">
        <w:t>Konfidencialia negalima laikyti Viešųjų pirkimų įstatymo 20 straipsnio 2 dalyje nurodytos informacijos. </w:t>
      </w:r>
    </w:p>
    <w:p w14:paraId="6268287E" w14:textId="7A0AA95F" w:rsidR="00AB1F91" w:rsidRPr="00A81EDE" w:rsidRDefault="00AB1F91" w:rsidP="00784466">
      <w:pPr>
        <w:jc w:val="both"/>
      </w:pPr>
      <w:r w:rsidRPr="00A81EDE">
        <w:t>43.</w:t>
      </w:r>
      <w:r w:rsidR="006A5C80" w:rsidRPr="00A81EDE">
        <w:t xml:space="preserve"> </w:t>
      </w:r>
      <w:r w:rsidRPr="00A81EDE">
        <w:t>Asmens duomenų tvarkymo nuostatos: </w:t>
      </w:r>
    </w:p>
    <w:p w14:paraId="50E6494E" w14:textId="47EA91B6" w:rsidR="00AB1F91" w:rsidRPr="00A81EDE" w:rsidRDefault="00AB1F91" w:rsidP="00784466">
      <w:pPr>
        <w:jc w:val="both"/>
      </w:pPr>
      <w:r w:rsidRPr="00A81EDE">
        <w:t>43.1.</w:t>
      </w:r>
      <w:r w:rsidR="006A5C80" w:rsidRPr="00A81EDE">
        <w:t xml:space="preserve"> </w:t>
      </w:r>
      <w:r w:rsidRPr="00A81EDE">
        <w:t xml:space="preserve">vadovaujantis Europos Sąjungos Bendrojo duomenų apsaugos reglamento (ES) 2016/679 nuostatomis, tiekėjui išreiškus norą dalyvauti perkančiosios organizacijos organizuojamame pirkime, perkančioji organizacija (duomenų tvarkytojas) teisinių </w:t>
      </w:r>
      <w:r w:rsidRPr="00A81EDE">
        <w:lastRenderedPageBreak/>
        <w:t>prievolių vykdymo pagrindais tvarkys tiekėjo asmens duomenis, būtinus pagal viešųjų pirkimų teisinius santykius reglamentuojančių teisės aktų reikalavimus; </w:t>
      </w:r>
    </w:p>
    <w:p w14:paraId="2D9725E1" w14:textId="416F3AFA" w:rsidR="00AB1F91" w:rsidRPr="00A81EDE" w:rsidRDefault="00AB1F91" w:rsidP="00784466">
      <w:pPr>
        <w:jc w:val="both"/>
      </w:pPr>
      <w:r w:rsidRPr="00A81EDE">
        <w:t>43.2.</w:t>
      </w:r>
      <w:r w:rsidR="006A5C80" w:rsidRPr="00A81EDE">
        <w:t xml:space="preserve"> </w:t>
      </w:r>
      <w:r w:rsidRPr="00A81EDE">
        <w:t>nurodytais pagrindais bus tvarkomi tiesiogiai tiekėjų pateikti asmens duomenys; </w:t>
      </w:r>
    </w:p>
    <w:p w14:paraId="1A94FBD6" w14:textId="380F2398" w:rsidR="00AB1F91" w:rsidRPr="00A81EDE" w:rsidRDefault="00AB1F91" w:rsidP="00784466">
      <w:pPr>
        <w:jc w:val="both"/>
      </w:pPr>
      <w:r w:rsidRPr="00A81EDE">
        <w:t>43.3.</w:t>
      </w:r>
      <w:r w:rsidR="006A5C80" w:rsidRPr="00A81EDE">
        <w:t xml:space="preserve"> </w:t>
      </w:r>
      <w:r w:rsidRPr="00A81EDE">
        <w:t>tiekėjų pateikti duomenys bus saugomi teisės aktuose nustatytais terminais; </w:t>
      </w:r>
    </w:p>
    <w:p w14:paraId="608E0513" w14:textId="0D2D39CF" w:rsidR="00AB1F91" w:rsidRPr="00A81EDE" w:rsidRDefault="00AB1F91" w:rsidP="00784466">
      <w:pPr>
        <w:jc w:val="both"/>
      </w:pPr>
      <w:r w:rsidRPr="00A81EDE">
        <w:t>43.4.</w:t>
      </w:r>
      <w:r w:rsidR="006A5C80" w:rsidRPr="00A81EDE">
        <w:t xml:space="preserve"> </w:t>
      </w:r>
      <w:r w:rsidRPr="00A81EDE">
        <w:t>įgyvendindami teisės aktuose numatytas pareigas, tiekėjų asmens duomenis teiksime Viešųjų pirkimų tarnybai, CVP IS, teismams ir kitoms valstybės ar savivaldybės institucijoms. </w:t>
      </w:r>
    </w:p>
    <w:p w14:paraId="43659CEB" w14:textId="77777777" w:rsidR="00AB1F91" w:rsidRPr="00A81EDE" w:rsidRDefault="00AB1F91" w:rsidP="00784466">
      <w:pPr>
        <w:jc w:val="both"/>
      </w:pPr>
      <w:r w:rsidRPr="00A81EDE">
        <w:t xml:space="preserve">44. 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w:t>
      </w:r>
      <w:proofErr w:type="spellStart"/>
      <w:r w:rsidRPr="00A81EDE">
        <w:t>įrodymus</w:t>
      </w:r>
      <w:proofErr w:type="spellEnd"/>
      <w:r w:rsidRPr="00A81EDE">
        <w:t>, laikoma, kad tokia informacija nėra konfidenciali.. </w:t>
      </w:r>
    </w:p>
    <w:p w14:paraId="2C41B63E" w14:textId="390C41BD" w:rsidR="00AB1F91" w:rsidRPr="00A81EDE" w:rsidRDefault="00AB1F91" w:rsidP="00784466">
      <w:pPr>
        <w:jc w:val="both"/>
      </w:pPr>
      <w:r w:rsidRPr="00A81EDE">
        <w:t>45.</w:t>
      </w:r>
      <w:r w:rsidR="006A5C80" w:rsidRPr="00A81EDE">
        <w:t xml:space="preserve"> </w:t>
      </w:r>
      <w:r w:rsidRPr="00A81EDE">
        <w:t>Perkančioji organizacija reikalauja, kad dalyvis savo pasiūlyme (pirkimo sąlygų 2 priede) nurodytų, kokiai pirkimo daliai (apimtis eurais ir dalis procentais) ir kokius subtiekėjus (jeigu jie yra žinomi) jis ketina pasitelkti. </w:t>
      </w:r>
    </w:p>
    <w:p w14:paraId="0E39DBD2" w14:textId="77777777" w:rsidR="00E15CCF" w:rsidRPr="00A81EDE" w:rsidRDefault="00E15CCF" w:rsidP="00784466">
      <w:pPr>
        <w:jc w:val="both"/>
      </w:pPr>
    </w:p>
    <w:p w14:paraId="47D88271" w14:textId="0221B08F" w:rsidR="00AB1F91" w:rsidRPr="00A81EDE" w:rsidRDefault="00AB1F91" w:rsidP="00784466">
      <w:pPr>
        <w:jc w:val="both"/>
      </w:pPr>
      <w:r w:rsidRPr="00A81EDE">
        <w:rPr>
          <w:b/>
          <w:bCs/>
        </w:rPr>
        <w:t>VI .PASIŪLYMŲ KAINOS ŠIFRAVIMAS</w:t>
      </w:r>
      <w:r w:rsidRPr="00A81EDE">
        <w:t> </w:t>
      </w:r>
    </w:p>
    <w:p w14:paraId="5810FACC" w14:textId="77777777" w:rsidR="00AB1F91" w:rsidRPr="00A81EDE" w:rsidRDefault="00AB1F91" w:rsidP="00784466">
      <w:pPr>
        <w:jc w:val="both"/>
      </w:pPr>
      <w:r w:rsidRPr="00A81EDE">
        <w:t>46. Tiekėjo teikiamas pasiūlymas gali būti užšifruojamas. Tiekėjas, nusprendęs pateikti užšifruotą pasiūlymą, turi: </w:t>
      </w:r>
    </w:p>
    <w:p w14:paraId="1E724478" w14:textId="71856240" w:rsidR="00AB1F91" w:rsidRPr="00A81EDE" w:rsidRDefault="00AB1F91" w:rsidP="00784466">
      <w:pPr>
        <w:jc w:val="both"/>
      </w:pPr>
      <w:r w:rsidRPr="00A81EDE">
        <w:t>46.1.</w:t>
      </w:r>
      <w:r w:rsidR="006A5C80" w:rsidRPr="00A81EDE">
        <w:rPr>
          <w:b/>
          <w:bCs/>
        </w:rPr>
        <w:t xml:space="preserve"> </w:t>
      </w:r>
      <w:r w:rsidRPr="00A81EDE">
        <w:rPr>
          <w:b/>
          <w:bCs/>
        </w:rPr>
        <w:t>iki pasiūlymų pateikimo termino pabaigos</w:t>
      </w:r>
      <w:r w:rsidRPr="00A81EDE">
        <w:t xml:space="preserve"> naudodamasis CVP IS priemonėmis pateikti užšifruotą pasiūlymą  (užšifruojamas visas pasiūlymas arba pasiūlymo dokumentas, kuriame nurodyta pasiūlymo kaina). Informaciją apie pasiūlymų šifravimą ir instrukciją,</w:t>
      </w:r>
      <w:r w:rsidR="006A5C80" w:rsidRPr="00A81EDE">
        <w:t xml:space="preserve"> </w:t>
      </w:r>
      <w:r w:rsidRPr="00A81EDE">
        <w:t>kaip tiekėjui užšifruoti pasiūlymą galima rasti https://vpt.lrv.lt/uploads/vpt/documents/files/LT_versija/CVP_IS/Mokymu_medziaga/Tiekejams/Uzsifravimo_instrukcija.pdf; </w:t>
      </w:r>
    </w:p>
    <w:p w14:paraId="20B979B3" w14:textId="46B26F02" w:rsidR="00AB1F91" w:rsidRPr="00A81EDE" w:rsidRDefault="00AB1F91" w:rsidP="00784466">
      <w:pPr>
        <w:jc w:val="both"/>
      </w:pPr>
      <w:r w:rsidRPr="00A81EDE">
        <w:t>46.2.</w:t>
      </w:r>
      <w:r w:rsidR="006A5C80" w:rsidRPr="00A81EDE">
        <w:rPr>
          <w:b/>
          <w:bCs/>
        </w:rPr>
        <w:t xml:space="preserve"> </w:t>
      </w:r>
      <w:r w:rsidRPr="00A81EDE">
        <w:rPr>
          <w:b/>
          <w:bCs/>
        </w:rPr>
        <w:t>per 30 minučių nuo pasiūlymų pateikimo termino pabaigos CVP IS susirašinėjimo priemonėmis</w:t>
      </w:r>
      <w:r w:rsidRPr="00A81EDE">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w:t>
      </w:r>
      <w:r w:rsidRPr="00A81EDE">
        <w:rPr>
          <w:b/>
          <w:bCs/>
        </w:rPr>
        <w:t>organizacijos oficialiu elektroniniu paštu, faksu arba raštu</w:t>
      </w:r>
      <w:r w:rsidRPr="00A81EDE">
        <w:t xml:space="preserve">. Tokiu atveju tiekėjas turėtų būti aktyvus ir įsitikinti, kad pateiktas </w:t>
      </w:r>
      <w:r w:rsidRPr="00A81EDE">
        <w:lastRenderedPageBreak/>
        <w:t>slaptažodis laiku pasiekė adresatą (pavyzdžiui, susisiekęs su perkančiąja organizacija oficialiu jos telefonu ir (arba) kitais būdais). </w:t>
      </w:r>
    </w:p>
    <w:p w14:paraId="41068AFD" w14:textId="3D21B973" w:rsidR="00AB1F91" w:rsidRPr="00A81EDE" w:rsidRDefault="00AB1F91" w:rsidP="00784466">
      <w:pPr>
        <w:jc w:val="both"/>
      </w:pPr>
      <w:r w:rsidRPr="00A81EDE">
        <w:t>47.</w:t>
      </w:r>
      <w:r w:rsidR="006A5C80" w:rsidRPr="00A81EDE">
        <w:t xml:space="preserve"> </w:t>
      </w:r>
      <w:r w:rsidRPr="00A81EDE">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5B887FD4" w14:textId="72B92D96" w:rsidR="00AB1F91" w:rsidRPr="00A81EDE" w:rsidRDefault="00AB1F91" w:rsidP="00784466">
      <w:pPr>
        <w:jc w:val="both"/>
      </w:pPr>
      <w:r w:rsidRPr="00A81EDE">
        <w:rPr>
          <w:b/>
          <w:bCs/>
        </w:rPr>
        <w:t>VII. PASIŪLYMŲ GALIOJIMO UŽTIKRINIMO IR PIRKIMO SUTARTIES ĮVYKDYMO UŽTIKRINIMO REIKALAVIMAI</w:t>
      </w:r>
      <w:r w:rsidRPr="00A81EDE">
        <w:t> </w:t>
      </w:r>
    </w:p>
    <w:p w14:paraId="1E9CD26B" w14:textId="77777777" w:rsidR="00AB1F91" w:rsidRPr="00A81EDE" w:rsidRDefault="00AB1F91" w:rsidP="00784466">
      <w:pPr>
        <w:jc w:val="both"/>
      </w:pPr>
      <w:r w:rsidRPr="00A81EDE">
        <w:t>48. Perkančioji organizacija nereikalauja pasiūlymo galiojimo užtikrinimo. </w:t>
      </w:r>
    </w:p>
    <w:p w14:paraId="3635DAA9" w14:textId="3B393FA3" w:rsidR="00AB1F91" w:rsidRPr="00A81EDE" w:rsidRDefault="00AB1F91" w:rsidP="00784466">
      <w:pPr>
        <w:jc w:val="both"/>
      </w:pPr>
      <w:r w:rsidRPr="00A81EDE">
        <w:t>49. Pirkimo sutarties įvykdymo užtikrinimo priemonės nurodytos sutarties sąlygose ( pirkimo sąlygų 3 priedas). </w:t>
      </w:r>
    </w:p>
    <w:p w14:paraId="1A07A781" w14:textId="36DF2A64" w:rsidR="00AB1F91" w:rsidRPr="00A81EDE" w:rsidRDefault="00AB1F91" w:rsidP="00784466">
      <w:pPr>
        <w:jc w:val="both"/>
      </w:pPr>
      <w:r w:rsidRPr="00A81EDE">
        <w:rPr>
          <w:b/>
          <w:bCs/>
        </w:rPr>
        <w:t>VIII. SUSIPAŽINIMO SU GAUTAIS PASIŪLYMAIS IR JŲ NAGRINĖJIMO PROCEDŪROS</w:t>
      </w:r>
      <w:r w:rsidRPr="00A81EDE">
        <w:t> </w:t>
      </w:r>
    </w:p>
    <w:p w14:paraId="6A6A1209" w14:textId="69A1EC33" w:rsidR="00AB1F91" w:rsidRPr="00A81EDE" w:rsidRDefault="00AB1F91" w:rsidP="00784466">
      <w:pPr>
        <w:jc w:val="both"/>
      </w:pPr>
      <w:r w:rsidRPr="00A81EDE">
        <w:t>50. Susipažinimas su gautais pasiūlymais įvyks skelbime apie viešąjį pirkimą nurodytu laiku (Lietuvos laiku). </w:t>
      </w:r>
    </w:p>
    <w:p w14:paraId="0242E067" w14:textId="77777777" w:rsidR="00AB1F91" w:rsidRPr="00A81EDE" w:rsidRDefault="00AB1F91" w:rsidP="00784466">
      <w:pPr>
        <w:jc w:val="both"/>
      </w:pPr>
      <w:r w:rsidRPr="00A81EDE">
        <w:t>51. Tiekėjai nedalyvauja procedūrose, kuriuose susipažįstama su elektroninėmis priemonėmis pateiktais pasiūlymais, nagrinėjami, vertinami ir palyginami pasiūlymai. </w:t>
      </w:r>
    </w:p>
    <w:p w14:paraId="5AA78FEE" w14:textId="77777777" w:rsidR="00AB1F91" w:rsidRPr="00A81EDE" w:rsidRDefault="00AB1F91" w:rsidP="00784466">
      <w:pPr>
        <w:jc w:val="both"/>
      </w:pPr>
      <w:r w:rsidRPr="00A81EDE">
        <w:t>52. Atsižvelgiant į tai, kad pasiūlymai pateikiami elektroninėmis priemonėmis, apie susipažinimo su pasiūlymais procedūros rezultatus nebus pranešama to pageidaujantiems pasiūlymus pateikusiems tiekėjams. </w:t>
      </w:r>
    </w:p>
    <w:p w14:paraId="6949865C" w14:textId="41706F57" w:rsidR="00AB1F91" w:rsidRPr="00A81EDE" w:rsidRDefault="00AB1F91" w:rsidP="00784466">
      <w:pPr>
        <w:jc w:val="both"/>
      </w:pPr>
      <w:r w:rsidRPr="00A81EDE">
        <w:t>53.</w:t>
      </w:r>
      <w:r w:rsidR="006A5C80" w:rsidRPr="00A81EDE">
        <w:rPr>
          <w:b/>
          <w:bCs/>
        </w:rPr>
        <w:t xml:space="preserve"> </w:t>
      </w:r>
      <w:r w:rsidRPr="00A81EDE">
        <w:rPr>
          <w:b/>
          <w:bCs/>
        </w:rPr>
        <w:t>Perkančioji organizacija atmeta pasiūlymą, jeigu</w:t>
      </w:r>
      <w:r w:rsidRPr="00A81EDE">
        <w:t>: </w:t>
      </w:r>
    </w:p>
    <w:p w14:paraId="44B473A7" w14:textId="7D5DBD02" w:rsidR="00AB1F91" w:rsidRPr="00A81EDE" w:rsidRDefault="00AB1F91" w:rsidP="00784466">
      <w:pPr>
        <w:jc w:val="both"/>
      </w:pPr>
      <w:r w:rsidRPr="00A81EDE">
        <w:t>53.1.</w:t>
      </w:r>
      <w:r w:rsidR="006A5C80" w:rsidRPr="00A81EDE">
        <w:t xml:space="preserve"> </w:t>
      </w:r>
      <w:r w:rsidRPr="00A81EDE">
        <w:t>dalyvis perkančiosios organizacijos prašymu nepratęsia pasiūlymo galiojimo; </w:t>
      </w:r>
    </w:p>
    <w:p w14:paraId="59C5ADA6" w14:textId="0DA36651" w:rsidR="00AB1F91" w:rsidRPr="00A81EDE" w:rsidRDefault="00AB1F91" w:rsidP="00784466">
      <w:pPr>
        <w:jc w:val="both"/>
      </w:pPr>
      <w:r w:rsidRPr="00A81EDE">
        <w:t>53.2.</w:t>
      </w:r>
      <w:r w:rsidR="006A5C80" w:rsidRPr="00A81EDE">
        <w:t xml:space="preserve"> </w:t>
      </w:r>
      <w:r w:rsidRPr="00A81EDE">
        <w:t>pasiūlymas neatitinka pirkimo dokumentuose nustatytų reikalavimų, sąlygų ir kriterijų; </w:t>
      </w:r>
    </w:p>
    <w:p w14:paraId="0FA3AD4C" w14:textId="181BBADB" w:rsidR="00AB1F91" w:rsidRPr="00A81EDE" w:rsidRDefault="00AB1F91" w:rsidP="00784466">
      <w:pPr>
        <w:jc w:val="both"/>
      </w:pPr>
      <w:r w:rsidRPr="00A81EDE">
        <w:t>53.3.</w:t>
      </w:r>
      <w:r w:rsidR="006A5C80" w:rsidRPr="00A81EDE">
        <w:t xml:space="preserve"> </w:t>
      </w:r>
      <w:r w:rsidRPr="00A81EDE">
        <w:t>jei taikoma, dalyvis turi būti pašalintas vadovaujantis Viešųjų pirkimų įstatymo 46 straipsnio nuostatomis; </w:t>
      </w:r>
    </w:p>
    <w:p w14:paraId="153BF6FB" w14:textId="6949DBFB" w:rsidR="00AB1F91" w:rsidRPr="00A81EDE" w:rsidRDefault="00AB1F91" w:rsidP="00784466">
      <w:pPr>
        <w:jc w:val="both"/>
      </w:pPr>
      <w:r w:rsidRPr="00A81EDE">
        <w:t>53.4.</w:t>
      </w:r>
      <w:r w:rsidR="006A5C80" w:rsidRPr="00A81EDE">
        <w:t xml:space="preserve"> </w:t>
      </w:r>
      <w:r w:rsidRPr="00A81EDE">
        <w:t>jei taikoma, dalyvis neatitinka bent vieno pirkimo dokumentuose nustatyto kvalifikacijos reikalavimo ir (ar), jeigu taikytina, kokybės vadybos sistemos ir aplinkos apsaugos vadybos sistemos standarto; </w:t>
      </w:r>
    </w:p>
    <w:p w14:paraId="387EC1C4" w14:textId="14DAB643" w:rsidR="00AB1F91" w:rsidRPr="00A81EDE" w:rsidRDefault="00AB1F91" w:rsidP="00784466">
      <w:pPr>
        <w:jc w:val="both"/>
      </w:pPr>
      <w:r w:rsidRPr="00A81EDE">
        <w:t>53.5.</w:t>
      </w:r>
      <w:r w:rsidR="006A5C80" w:rsidRPr="00A81EDE">
        <w:t xml:space="preserve"> </w:t>
      </w:r>
      <w:r w:rsidRPr="00A81EDE">
        <w:t>dalyvis per perkančiosios organizacijos nustatytą terminą nepateikė, nepatikslino, nepapildė, nepaaiškino informacijos; </w:t>
      </w:r>
    </w:p>
    <w:p w14:paraId="71DC5A16" w14:textId="77345455" w:rsidR="00AB1F91" w:rsidRPr="00A81EDE" w:rsidRDefault="00AB1F91" w:rsidP="00784466">
      <w:pPr>
        <w:jc w:val="both"/>
      </w:pPr>
      <w:r w:rsidRPr="00A81EDE">
        <w:lastRenderedPageBreak/>
        <w:t>53.6.</w:t>
      </w:r>
      <w:r w:rsidR="006A5C80" w:rsidRPr="00A81EDE">
        <w:t xml:space="preserve"> </w:t>
      </w:r>
      <w:r w:rsidRPr="00A81EDE">
        <w:t>pasiūlyta kaina viršija pirkimui skirtas lėšas, nustatytas perkančiosios organizacijos prieš pradedant pirkimo procedūrą; </w:t>
      </w:r>
    </w:p>
    <w:p w14:paraId="2D78EEB0" w14:textId="76BB3770" w:rsidR="00AB1F91" w:rsidRPr="00A81EDE" w:rsidRDefault="00AB1F91" w:rsidP="00784466">
      <w:pPr>
        <w:jc w:val="both"/>
      </w:pPr>
      <w:r w:rsidRPr="00A81EDE">
        <w:t>53.7.</w:t>
      </w:r>
      <w:r w:rsidR="00262953" w:rsidRPr="00A81EDE">
        <w:t xml:space="preserve"> </w:t>
      </w:r>
      <w:r w:rsidRPr="00A81EDE">
        <w:t>perkančiajai organizacijai paprašius pagrįsti neįprastai mažą kainą, dalyvis nepateikia tinkamų pasiūlytos neįprastai mažos kainos pagrįstumo įrodymų arba pasiūlymas neatitinka Viešųjų pirkimų įstatymo 17 straipsnio 2 dalies 2 punkte nurodytų aplinkos apsaugos, socialinės ir darbo teisės įpareigojimų. </w:t>
      </w:r>
    </w:p>
    <w:p w14:paraId="1369909C" w14:textId="58024DC1" w:rsidR="00AB1F91" w:rsidRPr="00A81EDE" w:rsidRDefault="00AB1F91" w:rsidP="00784466">
      <w:pPr>
        <w:jc w:val="both"/>
      </w:pPr>
      <w:r w:rsidRPr="00A81EDE">
        <w:t>54.</w:t>
      </w:r>
      <w:r w:rsidR="00262953" w:rsidRPr="00A81EDE">
        <w:t xml:space="preserve"> </w:t>
      </w:r>
      <w:r w:rsidRPr="00A81EDE">
        <w:t>Perkančioji organizacija gali nevertinti viso pasiūlymo, jei patikrinusi jo dalį nustato, kad pasiūlymas turi būti atmestas. </w:t>
      </w:r>
    </w:p>
    <w:p w14:paraId="53DD6CC3" w14:textId="77777777" w:rsidR="00AB1F91" w:rsidRPr="00A81EDE" w:rsidRDefault="00AB1F91" w:rsidP="00784466">
      <w:pPr>
        <w:jc w:val="both"/>
      </w:pPr>
      <w:r w:rsidRPr="00A81EDE">
        <w:t xml:space="preserve">55. </w:t>
      </w:r>
      <w:r w:rsidRPr="00A81EDE">
        <w:rPr>
          <w:b/>
          <w:bCs/>
        </w:rPr>
        <w:t>Ekonomiškai naudingiausias pasiūlymas bus išrenkamas pagal kainą</w:t>
      </w:r>
      <w:r w:rsidRPr="00A81EDE">
        <w:t>. </w:t>
      </w:r>
    </w:p>
    <w:p w14:paraId="70A2689A" w14:textId="6B6DB715" w:rsidR="00AB1F91" w:rsidRPr="00A81EDE" w:rsidRDefault="00AB1F91" w:rsidP="00784466">
      <w:pPr>
        <w:jc w:val="both"/>
      </w:pPr>
      <w:r w:rsidRPr="00A81EDE">
        <w:t>56. Tais atvejais, kai kelių dalyvių pasiūlymų ekonominis naudingumas yra vienodas, sudarant pasiūlymų eilę, pirmesnis į šią eilę įrašomas dalyvis, kurio pasiūlymas pateiktas anksčiausiai. </w:t>
      </w:r>
    </w:p>
    <w:p w14:paraId="2193CE23" w14:textId="6B9253EA" w:rsidR="00AB1F91" w:rsidRPr="00A81EDE" w:rsidRDefault="00AB1F91" w:rsidP="00784466">
      <w:pPr>
        <w:jc w:val="both"/>
      </w:pPr>
      <w:r w:rsidRPr="00A81EDE">
        <w:t>57.</w:t>
      </w:r>
      <w:r w:rsidR="00262953" w:rsidRPr="00A81EDE">
        <w:t xml:space="preserve"> </w:t>
      </w:r>
      <w:r w:rsidRPr="00A81EDE">
        <w:t>Jeigu visų neatmestų pasiūlymų kaina viršija perkančiosios organizacijos suplanuotas pirkimui skirtas lėšas, perkančioji organizacija gali vykdyti derybas dėl pasiūlymo kainos. Apie sprendimą vykdyti derybas ir derybų datą tiekėjai bus informuoti CVP IS priemonėmis papildomai. Dalyviai iki perkančiosios organizacijos nustatyto laiko turės pateikti galutinį pasiūlymą CVP IS priemonėmis. Jeigu dalyvis nepateiks galutinio pasiūlymo, tai tokio dalyvio pirminis pasiūlymas bus laikomas galutiniu. Derybos bus vykdomos CVP IS susirašinėjimo priemonėmis. </w:t>
      </w:r>
    </w:p>
    <w:p w14:paraId="3E57E7A9" w14:textId="77777777" w:rsidR="00AB1F91" w:rsidRPr="00A81EDE" w:rsidRDefault="00AB1F91" w:rsidP="00784466">
      <w:pPr>
        <w:jc w:val="both"/>
      </w:pPr>
      <w:r w:rsidRPr="00A81EDE">
        <w:t> </w:t>
      </w:r>
    </w:p>
    <w:p w14:paraId="54A1A26D" w14:textId="39A8E80F" w:rsidR="00AB1F91" w:rsidRPr="00A81EDE" w:rsidRDefault="00AB1F91" w:rsidP="00784466">
      <w:pPr>
        <w:jc w:val="both"/>
      </w:pPr>
      <w:r w:rsidRPr="00A81EDE">
        <w:rPr>
          <w:b/>
          <w:bCs/>
        </w:rPr>
        <w:t>IX.SIŪLOMAS ŠALIMS PASIRAŠYTI PIRKIMO SUTARTIES PROJEKTAS</w:t>
      </w:r>
      <w:r w:rsidRPr="00A81EDE">
        <w:t> </w:t>
      </w:r>
    </w:p>
    <w:p w14:paraId="57E101B8" w14:textId="77777777" w:rsidR="00AB1F91" w:rsidRPr="00A81EDE" w:rsidRDefault="00AB1F91" w:rsidP="00784466">
      <w:pPr>
        <w:jc w:val="both"/>
      </w:pPr>
      <w:r w:rsidRPr="00A81EDE">
        <w:t>58. Pirkimo sutarties projektas pateikiamas pirkimo sąlygų 3 priede. Pirkimo sutarties projekto sąlygos yra privalomos pirkimo dalyviams ir sudarant pirkimo sutartį su laimėtoju nebus keičiamos. Pirkimo 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6E0BCCAD" w14:textId="3BC6215C" w:rsidR="00AB1F91" w:rsidRPr="00A81EDE" w:rsidRDefault="00AB1F91" w:rsidP="00784466">
      <w:pPr>
        <w:jc w:val="both"/>
      </w:pPr>
      <w:r w:rsidRPr="00A81EDE">
        <w:t>59.</w:t>
      </w:r>
      <w:r w:rsidR="00262953" w:rsidRPr="00A81EDE">
        <w:t xml:space="preserve"> </w:t>
      </w:r>
      <w:r w:rsidRPr="00A81EDE">
        <w:t xml:space="preserve">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w:t>
      </w:r>
      <w:r w:rsidRPr="00A81EDE">
        <w:lastRenderedPageBreak/>
        <w:t>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 </w:t>
      </w:r>
    </w:p>
    <w:p w14:paraId="55B80B12" w14:textId="3C5E9674" w:rsidR="00AB1F91" w:rsidRPr="00A81EDE" w:rsidRDefault="00AB1F91" w:rsidP="00784466">
      <w:pPr>
        <w:jc w:val="both"/>
      </w:pPr>
      <w:r w:rsidRPr="00A81EDE">
        <w:t>60.</w:t>
      </w:r>
      <w:r w:rsidR="00262953" w:rsidRPr="00A81EDE">
        <w:t xml:space="preserve"> </w:t>
      </w:r>
      <w:r w:rsidRPr="00A81EDE">
        <w:t>Pasirašant ar nutraukiant pirkimo sutartį, vykdant ir keičiant pirkimo sutartį, perkančiosios organizacijos ir tiekėjo bendravimas bei keitimasis informacija gali vykti ne CVP IS priemonėmis. </w:t>
      </w:r>
    </w:p>
    <w:p w14:paraId="108DA60E" w14:textId="13512DA1" w:rsidR="00AB1F91" w:rsidRPr="00A81EDE" w:rsidRDefault="00AB1F91" w:rsidP="00784466">
      <w:pPr>
        <w:jc w:val="both"/>
      </w:pPr>
      <w:r w:rsidRPr="00A81EDE">
        <w:t>61.</w:t>
      </w:r>
      <w:r w:rsidR="00262953" w:rsidRPr="00A81EDE">
        <w:t xml:space="preserve"> </w:t>
      </w:r>
      <w:r w:rsidRPr="00A81EDE">
        <w:t>Vykdant pirkimo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tiekėjo pasirinktomis priemonėmis. Šiame punkte elektroninė sąskaita faktūra suprantama kaip sąskaita faktūra, išrašyta, perduota ir gauta tokiu elektroniniu formatu, kuris sudaro galimybę ją apdoroti automatiniu ir elektroniniu būdu. </w:t>
      </w:r>
    </w:p>
    <w:p w14:paraId="25282BDF" w14:textId="2C504744" w:rsidR="00AB1F91" w:rsidRPr="00A81EDE" w:rsidRDefault="00AB1F91" w:rsidP="00784466">
      <w:pPr>
        <w:jc w:val="both"/>
      </w:pPr>
      <w:r w:rsidRPr="00A81EDE">
        <w:t>62. Sudarant pirkimo sutartį ar preliminariąją sutartį, joje negali būti keičiama laimėjusio pasiūlymo kaina, sąnaudos ar kitos sąlygos, derybų atveju – galutinai suderėta kaina, sąnaudos ar kitos sąlygos ir pirkimo dokumentuose nustatytos pirkimo sąlygos. </w:t>
      </w:r>
    </w:p>
    <w:p w14:paraId="2C83D921" w14:textId="4CCE28A5" w:rsidR="00E15CCF" w:rsidRPr="00A81EDE" w:rsidRDefault="00E15CCF" w:rsidP="00784466">
      <w:pPr>
        <w:jc w:val="both"/>
      </w:pPr>
    </w:p>
    <w:p w14:paraId="03429F41" w14:textId="68C7AFDE" w:rsidR="00AB1F91" w:rsidRPr="00A81EDE" w:rsidRDefault="00AB1F91" w:rsidP="00784466">
      <w:pPr>
        <w:jc w:val="both"/>
      </w:pPr>
      <w:r w:rsidRPr="00A81EDE">
        <w:rPr>
          <w:b/>
          <w:bCs/>
        </w:rPr>
        <w:t>X.INFORMACIJA APIE PIRKIMO DOKUMENTŲ PAAIŠKINIMO (PATIKSLINIMO) TVARKĄ, GINČŲ NAGRINĖJIMO TVARKĄ</w:t>
      </w:r>
      <w:r w:rsidRPr="00A81EDE">
        <w:t> </w:t>
      </w:r>
    </w:p>
    <w:p w14:paraId="2DE44480" w14:textId="4FB2B5D6" w:rsidR="00AB1F91" w:rsidRPr="00A81EDE" w:rsidRDefault="00AB1F91" w:rsidP="00784466">
      <w:pPr>
        <w:jc w:val="both"/>
      </w:pPr>
      <w:r w:rsidRPr="00A81EDE">
        <w:t>63. 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 </w:t>
      </w:r>
    </w:p>
    <w:p w14:paraId="7EDC1AFD" w14:textId="4983118C" w:rsidR="00AB1F91" w:rsidRPr="00A81EDE" w:rsidRDefault="002D2439" w:rsidP="00784466">
      <w:pPr>
        <w:jc w:val="both"/>
      </w:pPr>
      <w:r w:rsidRPr="00A81EDE">
        <w:t>64.</w:t>
      </w:r>
      <w:r w:rsidR="00AB1F91" w:rsidRPr="00A81EDE">
        <w:t>Tiekėjai prašymus paaiškinti pirkimo dokumentus, pasiūlymus dėl pirkimo dokumentų</w:t>
      </w:r>
      <w:r w:rsidR="000B1976" w:rsidRPr="00A81EDE">
        <w:t xml:space="preserve"> </w:t>
      </w:r>
      <w:r w:rsidR="00AB1F91" w:rsidRPr="00A81EDE">
        <w:t xml:space="preserve">patikslinimo gali pateikti </w:t>
      </w:r>
      <w:r w:rsidR="00AB1F91" w:rsidRPr="00A81EDE">
        <w:rPr>
          <w:b/>
          <w:bCs/>
        </w:rPr>
        <w:t>ne vėliau kaip likus 2 darbo dienoms iki pasiūlymų pateikimo termino pabaigos</w:t>
      </w:r>
      <w:r w:rsidR="00AB1F91" w:rsidRPr="00A81EDE">
        <w:t xml:space="preserve">. Perkančiosios organizacijos paaiškinimai ar patikslinimai turi būti pateikiami likus </w:t>
      </w:r>
      <w:r w:rsidR="00AB1F91" w:rsidRPr="00A81EDE">
        <w:rPr>
          <w:b/>
          <w:bCs/>
        </w:rPr>
        <w:t>ne mažiau kaip 1 darbo dienai iki pasiūlymų pateikimo termino pabaigos.</w:t>
      </w:r>
      <w:r w:rsidR="00AB1F91" w:rsidRPr="00A81EDE">
        <w:t> </w:t>
      </w:r>
    </w:p>
    <w:p w14:paraId="5D044CC0" w14:textId="535FADFC" w:rsidR="00AB1F91" w:rsidRPr="00A81EDE" w:rsidRDefault="000B1976" w:rsidP="000B1976">
      <w:pPr>
        <w:jc w:val="both"/>
      </w:pPr>
      <w:r w:rsidRPr="00A81EDE">
        <w:t xml:space="preserve">65. </w:t>
      </w:r>
      <w:r w:rsidR="00AB1F91" w:rsidRPr="00A81EDE">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 </w:t>
      </w:r>
    </w:p>
    <w:p w14:paraId="090150DF" w14:textId="544988D8" w:rsidR="00AB1F91" w:rsidRPr="00A81EDE" w:rsidRDefault="000B1976" w:rsidP="000B1976">
      <w:pPr>
        <w:jc w:val="both"/>
      </w:pPr>
      <w:r w:rsidRPr="00A81EDE">
        <w:t xml:space="preserve">66. </w:t>
      </w:r>
      <w:r w:rsidR="00AB1F91" w:rsidRPr="00A81EDE">
        <w:t>Nesibaigus pasiūlymų pateikimo terminui, perkančioji organizacija savo iniciatyva gali paaiškinti ar patikslinti pirkimo dokumentus, taip pat nukelti pasiūlymų pateikimo termino pabaigą. </w:t>
      </w:r>
    </w:p>
    <w:p w14:paraId="12883CCD" w14:textId="284AEB7D" w:rsidR="00AB1F91" w:rsidRPr="00A81EDE" w:rsidRDefault="000B1976" w:rsidP="000B1976">
      <w:pPr>
        <w:jc w:val="both"/>
      </w:pPr>
      <w:r w:rsidRPr="00A81EDE">
        <w:lastRenderedPageBreak/>
        <w:t xml:space="preserve">67. </w:t>
      </w:r>
      <w:r w:rsidR="00AB1F91" w:rsidRPr="00A81EDE">
        <w:t>Perkančioji organizacija neketina rengti susitikimų su tiekėjais dėl pirkimo dokumentų paaiškinimo. </w:t>
      </w:r>
    </w:p>
    <w:p w14:paraId="0F914A62" w14:textId="096FAEF3" w:rsidR="00AB1F91" w:rsidRPr="00A81EDE" w:rsidRDefault="000B1976" w:rsidP="000B1976">
      <w:pPr>
        <w:jc w:val="both"/>
      </w:pPr>
      <w:r w:rsidRPr="00A81EDE">
        <w:t xml:space="preserve">68. </w:t>
      </w:r>
      <w:r w:rsidR="00AB1F91" w:rsidRPr="00A81EDE">
        <w:t xml:space="preserve">Jeigu perkančioji organizacija pirkimo dokumentų paaiškinimų ar patikslinimų nepateikia per nurodytą terminą, pasiūlymų pateikimo termino pabaiga nukeliama ne trumpesniam laikui nei tas, kiek vėluojama pateikti paaiškinimus ar </w:t>
      </w:r>
      <w:proofErr w:type="spellStart"/>
      <w:r w:rsidR="00AB1F91" w:rsidRPr="00A81EDE">
        <w:t>patikslinimus</w:t>
      </w:r>
      <w:proofErr w:type="spellEnd"/>
      <w:r w:rsidR="00AB1F91" w:rsidRPr="00A81EDE">
        <w:t>. </w:t>
      </w:r>
    </w:p>
    <w:p w14:paraId="44573D3A" w14:textId="4E571BD0" w:rsidR="00AB1F91" w:rsidRPr="00A81EDE" w:rsidRDefault="004F04B9" w:rsidP="00784466">
      <w:pPr>
        <w:jc w:val="both"/>
      </w:pPr>
      <w:r w:rsidRPr="00A81EDE">
        <w:t xml:space="preserve">69. </w:t>
      </w:r>
      <w:r w:rsidR="00AB1F91" w:rsidRPr="00A81EDE">
        <w:t>Ginčų nagrinėjimas, žalos atlyginimas, pirkimo sutarties pripažinimas negaliojančia, alternatyvios sankcijos reglamentuojamos Viešųjų pirkimų įstatymo VII skyriaus nuostatomis. </w:t>
      </w:r>
    </w:p>
    <w:p w14:paraId="38517FF4" w14:textId="609BB12B" w:rsidR="00AB1F91" w:rsidRPr="00A81EDE" w:rsidRDefault="00AB1F91" w:rsidP="00784466">
      <w:pPr>
        <w:jc w:val="both"/>
      </w:pPr>
      <w:r w:rsidRPr="00A81EDE">
        <w:rPr>
          <w:b/>
          <w:bCs/>
        </w:rPr>
        <w:t>XI.BAIGIAMOSIOS NUOSTATOS</w:t>
      </w:r>
      <w:r w:rsidRPr="00A81EDE">
        <w:t> </w:t>
      </w:r>
    </w:p>
    <w:p w14:paraId="76ADEC6B" w14:textId="3CC06CEE" w:rsidR="00AB1F91" w:rsidRPr="00A81EDE" w:rsidRDefault="004F04B9" w:rsidP="00784466">
      <w:pPr>
        <w:jc w:val="both"/>
      </w:pPr>
      <w:r w:rsidRPr="00A81EDE">
        <w:t xml:space="preserve">70. </w:t>
      </w:r>
      <w:r w:rsidR="00AB1F91" w:rsidRPr="00A81EDE">
        <w:t>Pirkimo procedūros, kurios neapibrėžtos šiuose pirkimo dokumentuose, vykdomos</w:t>
      </w:r>
      <w:r w:rsidRPr="00A81EDE">
        <w:t xml:space="preserve"> </w:t>
      </w:r>
      <w:r w:rsidR="00AB1F91" w:rsidRPr="00A81EDE">
        <w:t>vadovaujantis Viešųjų pirkimų tarnybos direktoriaus įsakymu patvirtintu Mažos vertės pirkimų tvarkos aprašu, Viešųjų pirkimų įstatymu ir jo įgyvendinamųjų teisės aktų nuostatomis. </w:t>
      </w:r>
    </w:p>
    <w:p w14:paraId="0953CE85" w14:textId="00C5407C" w:rsidR="00AB1F91" w:rsidRPr="00A81EDE" w:rsidRDefault="00AB1F91" w:rsidP="00784466">
      <w:pPr>
        <w:jc w:val="both"/>
      </w:pPr>
      <w:r w:rsidRPr="00A81EDE">
        <w:rPr>
          <w:noProof/>
        </w:rPr>
        <w:drawing>
          <wp:inline distT="0" distB="0" distL="0" distR="0" wp14:anchorId="4B74F0AA" wp14:editId="1C22DEAC">
            <wp:extent cx="624840" cy="624840"/>
            <wp:effectExtent l="0" t="0" r="0" b="0"/>
            <wp:docPr id="5969204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inline>
        </w:drawing>
      </w:r>
      <w:r w:rsidRPr="00A81EDE">
        <w:t> </w:t>
      </w:r>
    </w:p>
    <w:p w14:paraId="42FA1708" w14:textId="77777777" w:rsidR="00AA3304" w:rsidRPr="00A81EDE" w:rsidRDefault="00AA3304" w:rsidP="00784466">
      <w:pPr>
        <w:jc w:val="both"/>
      </w:pPr>
    </w:p>
    <w:sectPr w:rsidR="00AA3304" w:rsidRPr="00A81EDE">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172DB"/>
    <w:multiLevelType w:val="hybridMultilevel"/>
    <w:tmpl w:val="4338437A"/>
    <w:lvl w:ilvl="0" w:tplc="CFA68E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345774"/>
    <w:multiLevelType w:val="multilevel"/>
    <w:tmpl w:val="AE4AC5A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19144570"/>
    <w:multiLevelType w:val="multilevel"/>
    <w:tmpl w:val="32403D7E"/>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276704"/>
    <w:multiLevelType w:val="hybridMultilevel"/>
    <w:tmpl w:val="38AC995A"/>
    <w:lvl w:ilvl="0" w:tplc="8752B91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8E643D"/>
    <w:multiLevelType w:val="multilevel"/>
    <w:tmpl w:val="6DFE077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2DA726A6"/>
    <w:multiLevelType w:val="multilevel"/>
    <w:tmpl w:val="E2C404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AB27CF"/>
    <w:multiLevelType w:val="hybridMultilevel"/>
    <w:tmpl w:val="BE3C895A"/>
    <w:lvl w:ilvl="0" w:tplc="76BEE35E">
      <w:start w:val="1"/>
      <w:numFmt w:val="decimal"/>
      <w:lvlText w:val="%1."/>
      <w:lvlJc w:val="left"/>
      <w:pPr>
        <w:ind w:left="928"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6C55BDA"/>
    <w:multiLevelType w:val="multilevel"/>
    <w:tmpl w:val="243EBC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DE42F4"/>
    <w:multiLevelType w:val="hybridMultilevel"/>
    <w:tmpl w:val="FC18B460"/>
    <w:lvl w:ilvl="0" w:tplc="1CECE9E8">
      <w:start w:val="1"/>
      <w:numFmt w:val="upperRoman"/>
      <w:lvlText w:val="%1."/>
      <w:lvlJc w:val="left"/>
      <w:pPr>
        <w:ind w:left="1440" w:hanging="72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B8D5B9D"/>
    <w:multiLevelType w:val="multilevel"/>
    <w:tmpl w:val="D10433A4"/>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53379B"/>
    <w:multiLevelType w:val="hybridMultilevel"/>
    <w:tmpl w:val="6DE45B02"/>
    <w:lvl w:ilvl="0" w:tplc="0809000F">
      <w:start w:val="7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1A3EC1"/>
    <w:multiLevelType w:val="multilevel"/>
    <w:tmpl w:val="6D942C1E"/>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E94F4B"/>
    <w:multiLevelType w:val="multilevel"/>
    <w:tmpl w:val="75D00A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DA4A21"/>
    <w:multiLevelType w:val="multilevel"/>
    <w:tmpl w:val="293417A2"/>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EC3460"/>
    <w:multiLevelType w:val="multilevel"/>
    <w:tmpl w:val="FF306C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5556DBD"/>
    <w:multiLevelType w:val="multilevel"/>
    <w:tmpl w:val="92EE5DEC"/>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E454A5"/>
    <w:multiLevelType w:val="hybridMultilevel"/>
    <w:tmpl w:val="DD6C3450"/>
    <w:lvl w:ilvl="0" w:tplc="76DE8D2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9B586C"/>
    <w:multiLevelType w:val="multilevel"/>
    <w:tmpl w:val="CBC6E266"/>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87757F"/>
    <w:multiLevelType w:val="multilevel"/>
    <w:tmpl w:val="B42435C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9" w15:restartNumberingAfterBreak="0">
    <w:nsid w:val="6C3A42A2"/>
    <w:multiLevelType w:val="hybridMultilevel"/>
    <w:tmpl w:val="144AA824"/>
    <w:lvl w:ilvl="0" w:tplc="0809000F">
      <w:start w:val="6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C215CC"/>
    <w:multiLevelType w:val="multilevel"/>
    <w:tmpl w:val="AA7A8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4A72AA"/>
    <w:multiLevelType w:val="multilevel"/>
    <w:tmpl w:val="639A7950"/>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711538509">
    <w:abstractNumId w:val="1"/>
  </w:num>
  <w:num w:numId="2" w16cid:durableId="1725787257">
    <w:abstractNumId w:val="20"/>
  </w:num>
  <w:num w:numId="3" w16cid:durableId="2103329348">
    <w:abstractNumId w:val="5"/>
  </w:num>
  <w:num w:numId="4" w16cid:durableId="1155491802">
    <w:abstractNumId w:val="14"/>
  </w:num>
  <w:num w:numId="5" w16cid:durableId="861161497">
    <w:abstractNumId w:val="7"/>
  </w:num>
  <w:num w:numId="6" w16cid:durableId="388112585">
    <w:abstractNumId w:val="12"/>
  </w:num>
  <w:num w:numId="7" w16cid:durableId="1399084905">
    <w:abstractNumId w:val="18"/>
  </w:num>
  <w:num w:numId="8" w16cid:durableId="396056038">
    <w:abstractNumId w:val="4"/>
  </w:num>
  <w:num w:numId="9" w16cid:durableId="845636110">
    <w:abstractNumId w:val="9"/>
  </w:num>
  <w:num w:numId="10" w16cid:durableId="1877429998">
    <w:abstractNumId w:val="17"/>
  </w:num>
  <w:num w:numId="11" w16cid:durableId="790321082">
    <w:abstractNumId w:val="21"/>
  </w:num>
  <w:num w:numId="12" w16cid:durableId="713819358">
    <w:abstractNumId w:val="2"/>
  </w:num>
  <w:num w:numId="13" w16cid:durableId="2108192989">
    <w:abstractNumId w:val="11"/>
  </w:num>
  <w:num w:numId="14" w16cid:durableId="1572891260">
    <w:abstractNumId w:val="15"/>
  </w:num>
  <w:num w:numId="15" w16cid:durableId="114645021">
    <w:abstractNumId w:val="13"/>
  </w:num>
  <w:num w:numId="16" w16cid:durableId="1760982860">
    <w:abstractNumId w:val="22"/>
  </w:num>
  <w:num w:numId="17" w16cid:durableId="521625863">
    <w:abstractNumId w:val="6"/>
  </w:num>
  <w:num w:numId="18" w16cid:durableId="1664821542">
    <w:abstractNumId w:val="22"/>
  </w:num>
  <w:num w:numId="19" w16cid:durableId="281304290">
    <w:abstractNumId w:val="19"/>
  </w:num>
  <w:num w:numId="20" w16cid:durableId="632948860">
    <w:abstractNumId w:val="10"/>
  </w:num>
  <w:num w:numId="21" w16cid:durableId="1085953266">
    <w:abstractNumId w:val="8"/>
  </w:num>
  <w:num w:numId="22" w16cid:durableId="434055076">
    <w:abstractNumId w:val="0"/>
  </w:num>
  <w:num w:numId="23" w16cid:durableId="1914847594">
    <w:abstractNumId w:val="16"/>
  </w:num>
  <w:num w:numId="24" w16cid:durableId="13452084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F91"/>
    <w:rsid w:val="0005504C"/>
    <w:rsid w:val="00080BB5"/>
    <w:rsid w:val="00097838"/>
    <w:rsid w:val="000B1976"/>
    <w:rsid w:val="000B6402"/>
    <w:rsid w:val="00105FDB"/>
    <w:rsid w:val="00143670"/>
    <w:rsid w:val="00171C04"/>
    <w:rsid w:val="001E1AAB"/>
    <w:rsid w:val="001E24B5"/>
    <w:rsid w:val="00207EFB"/>
    <w:rsid w:val="0022728E"/>
    <w:rsid w:val="00262953"/>
    <w:rsid w:val="002C4DDA"/>
    <w:rsid w:val="002D2439"/>
    <w:rsid w:val="00321A8A"/>
    <w:rsid w:val="0036359A"/>
    <w:rsid w:val="003E1B87"/>
    <w:rsid w:val="003E3323"/>
    <w:rsid w:val="004A1616"/>
    <w:rsid w:val="004E7ADF"/>
    <w:rsid w:val="004F04B9"/>
    <w:rsid w:val="004F630D"/>
    <w:rsid w:val="00523D4F"/>
    <w:rsid w:val="00557F76"/>
    <w:rsid w:val="00565F62"/>
    <w:rsid w:val="005A7470"/>
    <w:rsid w:val="005C22A0"/>
    <w:rsid w:val="00626CBE"/>
    <w:rsid w:val="00626DBA"/>
    <w:rsid w:val="00670F0E"/>
    <w:rsid w:val="006A5C80"/>
    <w:rsid w:val="006F4D09"/>
    <w:rsid w:val="00724336"/>
    <w:rsid w:val="00784466"/>
    <w:rsid w:val="007B5734"/>
    <w:rsid w:val="007D7DA5"/>
    <w:rsid w:val="007E6705"/>
    <w:rsid w:val="007F0C46"/>
    <w:rsid w:val="007F20E6"/>
    <w:rsid w:val="007F46A7"/>
    <w:rsid w:val="00814F1D"/>
    <w:rsid w:val="0082529F"/>
    <w:rsid w:val="00851C46"/>
    <w:rsid w:val="00872394"/>
    <w:rsid w:val="008C05A4"/>
    <w:rsid w:val="008C23FF"/>
    <w:rsid w:val="00932652"/>
    <w:rsid w:val="009836E0"/>
    <w:rsid w:val="009D3982"/>
    <w:rsid w:val="00A20D7B"/>
    <w:rsid w:val="00A81EDE"/>
    <w:rsid w:val="00AA3304"/>
    <w:rsid w:val="00AB1F91"/>
    <w:rsid w:val="00AB3234"/>
    <w:rsid w:val="00AE2CCC"/>
    <w:rsid w:val="00AF1F42"/>
    <w:rsid w:val="00AF64A7"/>
    <w:rsid w:val="00B534E8"/>
    <w:rsid w:val="00C31D5C"/>
    <w:rsid w:val="00C401CC"/>
    <w:rsid w:val="00C9786A"/>
    <w:rsid w:val="00D274C4"/>
    <w:rsid w:val="00D65143"/>
    <w:rsid w:val="00E04598"/>
    <w:rsid w:val="00E15CCF"/>
    <w:rsid w:val="00E30705"/>
    <w:rsid w:val="00E66207"/>
    <w:rsid w:val="00E96EC7"/>
    <w:rsid w:val="00E972D9"/>
    <w:rsid w:val="00F10715"/>
    <w:rsid w:val="00F726D9"/>
    <w:rsid w:val="00FA003E"/>
    <w:rsid w:val="00FE591B"/>
    <w:rsid w:val="00FE62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1EBD"/>
  <w15:chartTrackingRefBased/>
  <w15:docId w15:val="{8916DA7C-43DD-414C-89FA-4C64547C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1F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1F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1F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1F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1F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1F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1F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1F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1F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1F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1F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1F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1F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1F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1F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1F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1F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1F91"/>
    <w:rPr>
      <w:rFonts w:eastAsiaTheme="majorEastAsia" w:cstheme="majorBidi"/>
      <w:color w:val="272727" w:themeColor="text1" w:themeTint="D8"/>
    </w:rPr>
  </w:style>
  <w:style w:type="paragraph" w:styleId="Title">
    <w:name w:val="Title"/>
    <w:basedOn w:val="Normal"/>
    <w:next w:val="Normal"/>
    <w:link w:val="TitleChar"/>
    <w:uiPriority w:val="10"/>
    <w:qFormat/>
    <w:rsid w:val="00AB1F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1F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1F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1F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1F91"/>
    <w:pPr>
      <w:spacing w:before="160"/>
      <w:jc w:val="center"/>
    </w:pPr>
    <w:rPr>
      <w:i/>
      <w:iCs/>
      <w:color w:val="404040" w:themeColor="text1" w:themeTint="BF"/>
    </w:rPr>
  </w:style>
  <w:style w:type="character" w:customStyle="1" w:styleId="QuoteChar">
    <w:name w:val="Quote Char"/>
    <w:basedOn w:val="DefaultParagraphFont"/>
    <w:link w:val="Quote"/>
    <w:uiPriority w:val="29"/>
    <w:rsid w:val="00AB1F91"/>
    <w:rPr>
      <w:i/>
      <w:iCs/>
      <w:color w:val="404040" w:themeColor="text1" w:themeTint="BF"/>
    </w:rPr>
  </w:style>
  <w:style w:type="paragraph" w:styleId="ListParagraph">
    <w:name w:val="List Paragraph"/>
    <w:basedOn w:val="Normal"/>
    <w:uiPriority w:val="34"/>
    <w:qFormat/>
    <w:rsid w:val="00AB1F91"/>
    <w:pPr>
      <w:ind w:left="720"/>
      <w:contextualSpacing/>
    </w:pPr>
  </w:style>
  <w:style w:type="character" w:styleId="IntenseEmphasis">
    <w:name w:val="Intense Emphasis"/>
    <w:basedOn w:val="DefaultParagraphFont"/>
    <w:uiPriority w:val="21"/>
    <w:qFormat/>
    <w:rsid w:val="00AB1F91"/>
    <w:rPr>
      <w:i/>
      <w:iCs/>
      <w:color w:val="0F4761" w:themeColor="accent1" w:themeShade="BF"/>
    </w:rPr>
  </w:style>
  <w:style w:type="paragraph" w:styleId="IntenseQuote">
    <w:name w:val="Intense Quote"/>
    <w:basedOn w:val="Normal"/>
    <w:next w:val="Normal"/>
    <w:link w:val="IntenseQuoteChar"/>
    <w:uiPriority w:val="30"/>
    <w:qFormat/>
    <w:rsid w:val="00AB1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1F91"/>
    <w:rPr>
      <w:i/>
      <w:iCs/>
      <w:color w:val="0F4761" w:themeColor="accent1" w:themeShade="BF"/>
    </w:rPr>
  </w:style>
  <w:style w:type="character" w:styleId="IntenseReference">
    <w:name w:val="Intense Reference"/>
    <w:basedOn w:val="DefaultParagraphFont"/>
    <w:uiPriority w:val="32"/>
    <w:qFormat/>
    <w:rsid w:val="00AB1F91"/>
    <w:rPr>
      <w:b/>
      <w:bCs/>
      <w:smallCaps/>
      <w:color w:val="0F4761" w:themeColor="accent1" w:themeShade="BF"/>
      <w:spacing w:val="5"/>
    </w:rPr>
  </w:style>
  <w:style w:type="paragraph" w:customStyle="1" w:styleId="aatechspec1">
    <w:name w:val="aa tech spec 1"/>
    <w:basedOn w:val="ListParagraph"/>
    <w:link w:val="aatechspec1Diagrama"/>
    <w:rsid w:val="00557F76"/>
    <w:pPr>
      <w:widowControl w:val="0"/>
      <w:numPr>
        <w:ilvl w:val="1"/>
        <w:numId w:val="16"/>
      </w:numPr>
      <w:tabs>
        <w:tab w:val="left" w:pos="1276"/>
      </w:tabs>
      <w:autoSpaceDE w:val="0"/>
      <w:autoSpaceDN w:val="0"/>
      <w:adjustRightInd w:val="0"/>
      <w:spacing w:before="120" w:after="0" w:line="240" w:lineRule="auto"/>
      <w:contextualSpacing w:val="0"/>
    </w:pPr>
    <w:rPr>
      <w:rFonts w:ascii="Times New Roman" w:eastAsia="Times New Roman" w:hAnsi="Times New Roman" w:cs="Times New Roman"/>
      <w:kern w:val="0"/>
      <w:lang w:eastAsia="lt-LT"/>
      <w14:ligatures w14:val="none"/>
    </w:rPr>
  </w:style>
  <w:style w:type="character" w:customStyle="1" w:styleId="aatechspec1Diagrama">
    <w:name w:val="aa tech spec 1 Diagrama"/>
    <w:link w:val="aatechspec1"/>
    <w:rsid w:val="00557F76"/>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4753">
      <w:bodyDiv w:val="1"/>
      <w:marLeft w:val="0"/>
      <w:marRight w:val="0"/>
      <w:marTop w:val="0"/>
      <w:marBottom w:val="0"/>
      <w:divBdr>
        <w:top w:val="none" w:sz="0" w:space="0" w:color="auto"/>
        <w:left w:val="none" w:sz="0" w:space="0" w:color="auto"/>
        <w:bottom w:val="none" w:sz="0" w:space="0" w:color="auto"/>
        <w:right w:val="none" w:sz="0" w:space="0" w:color="auto"/>
      </w:divBdr>
    </w:div>
    <w:div w:id="193077181">
      <w:bodyDiv w:val="1"/>
      <w:marLeft w:val="0"/>
      <w:marRight w:val="0"/>
      <w:marTop w:val="0"/>
      <w:marBottom w:val="0"/>
      <w:divBdr>
        <w:top w:val="none" w:sz="0" w:space="0" w:color="auto"/>
        <w:left w:val="none" w:sz="0" w:space="0" w:color="auto"/>
        <w:bottom w:val="none" w:sz="0" w:space="0" w:color="auto"/>
        <w:right w:val="none" w:sz="0" w:space="0" w:color="auto"/>
      </w:divBdr>
      <w:divsChild>
        <w:div w:id="1820344341">
          <w:marLeft w:val="0"/>
          <w:marRight w:val="0"/>
          <w:marTop w:val="0"/>
          <w:marBottom w:val="0"/>
          <w:divBdr>
            <w:top w:val="none" w:sz="0" w:space="0" w:color="auto"/>
            <w:left w:val="none" w:sz="0" w:space="0" w:color="auto"/>
            <w:bottom w:val="none" w:sz="0" w:space="0" w:color="auto"/>
            <w:right w:val="none" w:sz="0" w:space="0" w:color="auto"/>
          </w:divBdr>
        </w:div>
        <w:div w:id="2088184782">
          <w:marLeft w:val="0"/>
          <w:marRight w:val="0"/>
          <w:marTop w:val="0"/>
          <w:marBottom w:val="0"/>
          <w:divBdr>
            <w:top w:val="none" w:sz="0" w:space="0" w:color="auto"/>
            <w:left w:val="none" w:sz="0" w:space="0" w:color="auto"/>
            <w:bottom w:val="none" w:sz="0" w:space="0" w:color="auto"/>
            <w:right w:val="none" w:sz="0" w:space="0" w:color="auto"/>
          </w:divBdr>
        </w:div>
        <w:div w:id="464933570">
          <w:marLeft w:val="0"/>
          <w:marRight w:val="0"/>
          <w:marTop w:val="0"/>
          <w:marBottom w:val="0"/>
          <w:divBdr>
            <w:top w:val="none" w:sz="0" w:space="0" w:color="auto"/>
            <w:left w:val="none" w:sz="0" w:space="0" w:color="auto"/>
            <w:bottom w:val="none" w:sz="0" w:space="0" w:color="auto"/>
            <w:right w:val="none" w:sz="0" w:space="0" w:color="auto"/>
          </w:divBdr>
        </w:div>
        <w:div w:id="2109540204">
          <w:marLeft w:val="0"/>
          <w:marRight w:val="0"/>
          <w:marTop w:val="0"/>
          <w:marBottom w:val="0"/>
          <w:divBdr>
            <w:top w:val="none" w:sz="0" w:space="0" w:color="auto"/>
            <w:left w:val="none" w:sz="0" w:space="0" w:color="auto"/>
            <w:bottom w:val="none" w:sz="0" w:space="0" w:color="auto"/>
            <w:right w:val="none" w:sz="0" w:space="0" w:color="auto"/>
          </w:divBdr>
        </w:div>
        <w:div w:id="1327052673">
          <w:marLeft w:val="0"/>
          <w:marRight w:val="0"/>
          <w:marTop w:val="0"/>
          <w:marBottom w:val="0"/>
          <w:divBdr>
            <w:top w:val="none" w:sz="0" w:space="0" w:color="auto"/>
            <w:left w:val="none" w:sz="0" w:space="0" w:color="auto"/>
            <w:bottom w:val="none" w:sz="0" w:space="0" w:color="auto"/>
            <w:right w:val="none" w:sz="0" w:space="0" w:color="auto"/>
          </w:divBdr>
        </w:div>
        <w:div w:id="1911501917">
          <w:marLeft w:val="0"/>
          <w:marRight w:val="0"/>
          <w:marTop w:val="0"/>
          <w:marBottom w:val="0"/>
          <w:divBdr>
            <w:top w:val="none" w:sz="0" w:space="0" w:color="auto"/>
            <w:left w:val="none" w:sz="0" w:space="0" w:color="auto"/>
            <w:bottom w:val="none" w:sz="0" w:space="0" w:color="auto"/>
            <w:right w:val="none" w:sz="0" w:space="0" w:color="auto"/>
          </w:divBdr>
        </w:div>
        <w:div w:id="1584604369">
          <w:marLeft w:val="0"/>
          <w:marRight w:val="0"/>
          <w:marTop w:val="0"/>
          <w:marBottom w:val="0"/>
          <w:divBdr>
            <w:top w:val="none" w:sz="0" w:space="0" w:color="auto"/>
            <w:left w:val="none" w:sz="0" w:space="0" w:color="auto"/>
            <w:bottom w:val="none" w:sz="0" w:space="0" w:color="auto"/>
            <w:right w:val="none" w:sz="0" w:space="0" w:color="auto"/>
          </w:divBdr>
        </w:div>
        <w:div w:id="1754622429">
          <w:marLeft w:val="0"/>
          <w:marRight w:val="0"/>
          <w:marTop w:val="0"/>
          <w:marBottom w:val="0"/>
          <w:divBdr>
            <w:top w:val="none" w:sz="0" w:space="0" w:color="auto"/>
            <w:left w:val="none" w:sz="0" w:space="0" w:color="auto"/>
            <w:bottom w:val="none" w:sz="0" w:space="0" w:color="auto"/>
            <w:right w:val="none" w:sz="0" w:space="0" w:color="auto"/>
          </w:divBdr>
        </w:div>
        <w:div w:id="1533303152">
          <w:marLeft w:val="0"/>
          <w:marRight w:val="0"/>
          <w:marTop w:val="0"/>
          <w:marBottom w:val="0"/>
          <w:divBdr>
            <w:top w:val="none" w:sz="0" w:space="0" w:color="auto"/>
            <w:left w:val="none" w:sz="0" w:space="0" w:color="auto"/>
            <w:bottom w:val="none" w:sz="0" w:space="0" w:color="auto"/>
            <w:right w:val="none" w:sz="0" w:space="0" w:color="auto"/>
          </w:divBdr>
        </w:div>
        <w:div w:id="1091003994">
          <w:marLeft w:val="0"/>
          <w:marRight w:val="0"/>
          <w:marTop w:val="0"/>
          <w:marBottom w:val="0"/>
          <w:divBdr>
            <w:top w:val="none" w:sz="0" w:space="0" w:color="auto"/>
            <w:left w:val="none" w:sz="0" w:space="0" w:color="auto"/>
            <w:bottom w:val="none" w:sz="0" w:space="0" w:color="auto"/>
            <w:right w:val="none" w:sz="0" w:space="0" w:color="auto"/>
          </w:divBdr>
        </w:div>
        <w:div w:id="155532417">
          <w:marLeft w:val="0"/>
          <w:marRight w:val="0"/>
          <w:marTop w:val="0"/>
          <w:marBottom w:val="0"/>
          <w:divBdr>
            <w:top w:val="none" w:sz="0" w:space="0" w:color="auto"/>
            <w:left w:val="none" w:sz="0" w:space="0" w:color="auto"/>
            <w:bottom w:val="none" w:sz="0" w:space="0" w:color="auto"/>
            <w:right w:val="none" w:sz="0" w:space="0" w:color="auto"/>
          </w:divBdr>
          <w:divsChild>
            <w:div w:id="547448626">
              <w:marLeft w:val="-75"/>
              <w:marRight w:val="0"/>
              <w:marTop w:val="30"/>
              <w:marBottom w:val="30"/>
              <w:divBdr>
                <w:top w:val="none" w:sz="0" w:space="0" w:color="auto"/>
                <w:left w:val="none" w:sz="0" w:space="0" w:color="auto"/>
                <w:bottom w:val="none" w:sz="0" w:space="0" w:color="auto"/>
                <w:right w:val="none" w:sz="0" w:space="0" w:color="auto"/>
              </w:divBdr>
              <w:divsChild>
                <w:div w:id="358628267">
                  <w:marLeft w:val="0"/>
                  <w:marRight w:val="0"/>
                  <w:marTop w:val="0"/>
                  <w:marBottom w:val="0"/>
                  <w:divBdr>
                    <w:top w:val="none" w:sz="0" w:space="0" w:color="auto"/>
                    <w:left w:val="none" w:sz="0" w:space="0" w:color="auto"/>
                    <w:bottom w:val="none" w:sz="0" w:space="0" w:color="auto"/>
                    <w:right w:val="none" w:sz="0" w:space="0" w:color="auto"/>
                  </w:divBdr>
                  <w:divsChild>
                    <w:div w:id="1136488039">
                      <w:marLeft w:val="0"/>
                      <w:marRight w:val="0"/>
                      <w:marTop w:val="0"/>
                      <w:marBottom w:val="0"/>
                      <w:divBdr>
                        <w:top w:val="none" w:sz="0" w:space="0" w:color="auto"/>
                        <w:left w:val="none" w:sz="0" w:space="0" w:color="auto"/>
                        <w:bottom w:val="none" w:sz="0" w:space="0" w:color="auto"/>
                        <w:right w:val="none" w:sz="0" w:space="0" w:color="auto"/>
                      </w:divBdr>
                    </w:div>
                  </w:divsChild>
                </w:div>
                <w:div w:id="1013267121">
                  <w:marLeft w:val="0"/>
                  <w:marRight w:val="0"/>
                  <w:marTop w:val="0"/>
                  <w:marBottom w:val="0"/>
                  <w:divBdr>
                    <w:top w:val="none" w:sz="0" w:space="0" w:color="auto"/>
                    <w:left w:val="none" w:sz="0" w:space="0" w:color="auto"/>
                    <w:bottom w:val="none" w:sz="0" w:space="0" w:color="auto"/>
                    <w:right w:val="none" w:sz="0" w:space="0" w:color="auto"/>
                  </w:divBdr>
                  <w:divsChild>
                    <w:div w:id="413477589">
                      <w:marLeft w:val="0"/>
                      <w:marRight w:val="0"/>
                      <w:marTop w:val="0"/>
                      <w:marBottom w:val="0"/>
                      <w:divBdr>
                        <w:top w:val="none" w:sz="0" w:space="0" w:color="auto"/>
                        <w:left w:val="none" w:sz="0" w:space="0" w:color="auto"/>
                        <w:bottom w:val="none" w:sz="0" w:space="0" w:color="auto"/>
                        <w:right w:val="none" w:sz="0" w:space="0" w:color="auto"/>
                      </w:divBdr>
                    </w:div>
                  </w:divsChild>
                </w:div>
                <w:div w:id="869611978">
                  <w:marLeft w:val="0"/>
                  <w:marRight w:val="0"/>
                  <w:marTop w:val="0"/>
                  <w:marBottom w:val="0"/>
                  <w:divBdr>
                    <w:top w:val="none" w:sz="0" w:space="0" w:color="auto"/>
                    <w:left w:val="none" w:sz="0" w:space="0" w:color="auto"/>
                    <w:bottom w:val="none" w:sz="0" w:space="0" w:color="auto"/>
                    <w:right w:val="none" w:sz="0" w:space="0" w:color="auto"/>
                  </w:divBdr>
                  <w:divsChild>
                    <w:div w:id="750278773">
                      <w:marLeft w:val="0"/>
                      <w:marRight w:val="0"/>
                      <w:marTop w:val="0"/>
                      <w:marBottom w:val="0"/>
                      <w:divBdr>
                        <w:top w:val="none" w:sz="0" w:space="0" w:color="auto"/>
                        <w:left w:val="none" w:sz="0" w:space="0" w:color="auto"/>
                        <w:bottom w:val="none" w:sz="0" w:space="0" w:color="auto"/>
                        <w:right w:val="none" w:sz="0" w:space="0" w:color="auto"/>
                      </w:divBdr>
                    </w:div>
                  </w:divsChild>
                </w:div>
                <w:div w:id="778573975">
                  <w:marLeft w:val="0"/>
                  <w:marRight w:val="0"/>
                  <w:marTop w:val="0"/>
                  <w:marBottom w:val="0"/>
                  <w:divBdr>
                    <w:top w:val="none" w:sz="0" w:space="0" w:color="auto"/>
                    <w:left w:val="none" w:sz="0" w:space="0" w:color="auto"/>
                    <w:bottom w:val="none" w:sz="0" w:space="0" w:color="auto"/>
                    <w:right w:val="none" w:sz="0" w:space="0" w:color="auto"/>
                  </w:divBdr>
                  <w:divsChild>
                    <w:div w:id="154423730">
                      <w:marLeft w:val="0"/>
                      <w:marRight w:val="0"/>
                      <w:marTop w:val="0"/>
                      <w:marBottom w:val="0"/>
                      <w:divBdr>
                        <w:top w:val="none" w:sz="0" w:space="0" w:color="auto"/>
                        <w:left w:val="none" w:sz="0" w:space="0" w:color="auto"/>
                        <w:bottom w:val="none" w:sz="0" w:space="0" w:color="auto"/>
                        <w:right w:val="none" w:sz="0" w:space="0" w:color="auto"/>
                      </w:divBdr>
                    </w:div>
                  </w:divsChild>
                </w:div>
                <w:div w:id="1069187035">
                  <w:marLeft w:val="0"/>
                  <w:marRight w:val="0"/>
                  <w:marTop w:val="0"/>
                  <w:marBottom w:val="0"/>
                  <w:divBdr>
                    <w:top w:val="none" w:sz="0" w:space="0" w:color="auto"/>
                    <w:left w:val="none" w:sz="0" w:space="0" w:color="auto"/>
                    <w:bottom w:val="none" w:sz="0" w:space="0" w:color="auto"/>
                    <w:right w:val="none" w:sz="0" w:space="0" w:color="auto"/>
                  </w:divBdr>
                  <w:divsChild>
                    <w:div w:id="1610970502">
                      <w:marLeft w:val="0"/>
                      <w:marRight w:val="0"/>
                      <w:marTop w:val="0"/>
                      <w:marBottom w:val="0"/>
                      <w:divBdr>
                        <w:top w:val="none" w:sz="0" w:space="0" w:color="auto"/>
                        <w:left w:val="none" w:sz="0" w:space="0" w:color="auto"/>
                        <w:bottom w:val="none" w:sz="0" w:space="0" w:color="auto"/>
                        <w:right w:val="none" w:sz="0" w:space="0" w:color="auto"/>
                      </w:divBdr>
                    </w:div>
                  </w:divsChild>
                </w:div>
                <w:div w:id="711003258">
                  <w:marLeft w:val="0"/>
                  <w:marRight w:val="0"/>
                  <w:marTop w:val="0"/>
                  <w:marBottom w:val="0"/>
                  <w:divBdr>
                    <w:top w:val="none" w:sz="0" w:space="0" w:color="auto"/>
                    <w:left w:val="none" w:sz="0" w:space="0" w:color="auto"/>
                    <w:bottom w:val="none" w:sz="0" w:space="0" w:color="auto"/>
                    <w:right w:val="none" w:sz="0" w:space="0" w:color="auto"/>
                  </w:divBdr>
                  <w:divsChild>
                    <w:div w:id="327638093">
                      <w:marLeft w:val="0"/>
                      <w:marRight w:val="0"/>
                      <w:marTop w:val="0"/>
                      <w:marBottom w:val="0"/>
                      <w:divBdr>
                        <w:top w:val="none" w:sz="0" w:space="0" w:color="auto"/>
                        <w:left w:val="none" w:sz="0" w:space="0" w:color="auto"/>
                        <w:bottom w:val="none" w:sz="0" w:space="0" w:color="auto"/>
                        <w:right w:val="none" w:sz="0" w:space="0" w:color="auto"/>
                      </w:divBdr>
                    </w:div>
                  </w:divsChild>
                </w:div>
                <w:div w:id="309790483">
                  <w:marLeft w:val="0"/>
                  <w:marRight w:val="0"/>
                  <w:marTop w:val="0"/>
                  <w:marBottom w:val="0"/>
                  <w:divBdr>
                    <w:top w:val="none" w:sz="0" w:space="0" w:color="auto"/>
                    <w:left w:val="none" w:sz="0" w:space="0" w:color="auto"/>
                    <w:bottom w:val="none" w:sz="0" w:space="0" w:color="auto"/>
                    <w:right w:val="none" w:sz="0" w:space="0" w:color="auto"/>
                  </w:divBdr>
                  <w:divsChild>
                    <w:div w:id="795567842">
                      <w:marLeft w:val="0"/>
                      <w:marRight w:val="0"/>
                      <w:marTop w:val="0"/>
                      <w:marBottom w:val="0"/>
                      <w:divBdr>
                        <w:top w:val="none" w:sz="0" w:space="0" w:color="auto"/>
                        <w:left w:val="none" w:sz="0" w:space="0" w:color="auto"/>
                        <w:bottom w:val="none" w:sz="0" w:space="0" w:color="auto"/>
                        <w:right w:val="none" w:sz="0" w:space="0" w:color="auto"/>
                      </w:divBdr>
                    </w:div>
                  </w:divsChild>
                </w:div>
                <w:div w:id="1195771138">
                  <w:marLeft w:val="0"/>
                  <w:marRight w:val="0"/>
                  <w:marTop w:val="0"/>
                  <w:marBottom w:val="0"/>
                  <w:divBdr>
                    <w:top w:val="none" w:sz="0" w:space="0" w:color="auto"/>
                    <w:left w:val="none" w:sz="0" w:space="0" w:color="auto"/>
                    <w:bottom w:val="none" w:sz="0" w:space="0" w:color="auto"/>
                    <w:right w:val="none" w:sz="0" w:space="0" w:color="auto"/>
                  </w:divBdr>
                  <w:divsChild>
                    <w:div w:id="1602104241">
                      <w:marLeft w:val="0"/>
                      <w:marRight w:val="0"/>
                      <w:marTop w:val="0"/>
                      <w:marBottom w:val="0"/>
                      <w:divBdr>
                        <w:top w:val="none" w:sz="0" w:space="0" w:color="auto"/>
                        <w:left w:val="none" w:sz="0" w:space="0" w:color="auto"/>
                        <w:bottom w:val="none" w:sz="0" w:space="0" w:color="auto"/>
                        <w:right w:val="none" w:sz="0" w:space="0" w:color="auto"/>
                      </w:divBdr>
                    </w:div>
                  </w:divsChild>
                </w:div>
                <w:div w:id="1364862787">
                  <w:marLeft w:val="0"/>
                  <w:marRight w:val="0"/>
                  <w:marTop w:val="0"/>
                  <w:marBottom w:val="0"/>
                  <w:divBdr>
                    <w:top w:val="none" w:sz="0" w:space="0" w:color="auto"/>
                    <w:left w:val="none" w:sz="0" w:space="0" w:color="auto"/>
                    <w:bottom w:val="none" w:sz="0" w:space="0" w:color="auto"/>
                    <w:right w:val="none" w:sz="0" w:space="0" w:color="auto"/>
                  </w:divBdr>
                  <w:divsChild>
                    <w:div w:id="801774512">
                      <w:marLeft w:val="0"/>
                      <w:marRight w:val="0"/>
                      <w:marTop w:val="0"/>
                      <w:marBottom w:val="0"/>
                      <w:divBdr>
                        <w:top w:val="none" w:sz="0" w:space="0" w:color="auto"/>
                        <w:left w:val="none" w:sz="0" w:space="0" w:color="auto"/>
                        <w:bottom w:val="none" w:sz="0" w:space="0" w:color="auto"/>
                        <w:right w:val="none" w:sz="0" w:space="0" w:color="auto"/>
                      </w:divBdr>
                    </w:div>
                  </w:divsChild>
                </w:div>
                <w:div w:id="972519327">
                  <w:marLeft w:val="0"/>
                  <w:marRight w:val="0"/>
                  <w:marTop w:val="0"/>
                  <w:marBottom w:val="0"/>
                  <w:divBdr>
                    <w:top w:val="none" w:sz="0" w:space="0" w:color="auto"/>
                    <w:left w:val="none" w:sz="0" w:space="0" w:color="auto"/>
                    <w:bottom w:val="none" w:sz="0" w:space="0" w:color="auto"/>
                    <w:right w:val="none" w:sz="0" w:space="0" w:color="auto"/>
                  </w:divBdr>
                  <w:divsChild>
                    <w:div w:id="1466968805">
                      <w:marLeft w:val="0"/>
                      <w:marRight w:val="0"/>
                      <w:marTop w:val="0"/>
                      <w:marBottom w:val="0"/>
                      <w:divBdr>
                        <w:top w:val="none" w:sz="0" w:space="0" w:color="auto"/>
                        <w:left w:val="none" w:sz="0" w:space="0" w:color="auto"/>
                        <w:bottom w:val="none" w:sz="0" w:space="0" w:color="auto"/>
                        <w:right w:val="none" w:sz="0" w:space="0" w:color="auto"/>
                      </w:divBdr>
                    </w:div>
                  </w:divsChild>
                </w:div>
                <w:div w:id="356152396">
                  <w:marLeft w:val="0"/>
                  <w:marRight w:val="0"/>
                  <w:marTop w:val="0"/>
                  <w:marBottom w:val="0"/>
                  <w:divBdr>
                    <w:top w:val="none" w:sz="0" w:space="0" w:color="auto"/>
                    <w:left w:val="none" w:sz="0" w:space="0" w:color="auto"/>
                    <w:bottom w:val="none" w:sz="0" w:space="0" w:color="auto"/>
                    <w:right w:val="none" w:sz="0" w:space="0" w:color="auto"/>
                  </w:divBdr>
                  <w:divsChild>
                    <w:div w:id="967515135">
                      <w:marLeft w:val="0"/>
                      <w:marRight w:val="0"/>
                      <w:marTop w:val="0"/>
                      <w:marBottom w:val="0"/>
                      <w:divBdr>
                        <w:top w:val="none" w:sz="0" w:space="0" w:color="auto"/>
                        <w:left w:val="none" w:sz="0" w:space="0" w:color="auto"/>
                        <w:bottom w:val="none" w:sz="0" w:space="0" w:color="auto"/>
                        <w:right w:val="none" w:sz="0" w:space="0" w:color="auto"/>
                      </w:divBdr>
                    </w:div>
                  </w:divsChild>
                </w:div>
                <w:div w:id="1560021222">
                  <w:marLeft w:val="0"/>
                  <w:marRight w:val="0"/>
                  <w:marTop w:val="0"/>
                  <w:marBottom w:val="0"/>
                  <w:divBdr>
                    <w:top w:val="none" w:sz="0" w:space="0" w:color="auto"/>
                    <w:left w:val="none" w:sz="0" w:space="0" w:color="auto"/>
                    <w:bottom w:val="none" w:sz="0" w:space="0" w:color="auto"/>
                    <w:right w:val="none" w:sz="0" w:space="0" w:color="auto"/>
                  </w:divBdr>
                  <w:divsChild>
                    <w:div w:id="572008950">
                      <w:marLeft w:val="0"/>
                      <w:marRight w:val="0"/>
                      <w:marTop w:val="0"/>
                      <w:marBottom w:val="0"/>
                      <w:divBdr>
                        <w:top w:val="none" w:sz="0" w:space="0" w:color="auto"/>
                        <w:left w:val="none" w:sz="0" w:space="0" w:color="auto"/>
                        <w:bottom w:val="none" w:sz="0" w:space="0" w:color="auto"/>
                        <w:right w:val="none" w:sz="0" w:space="0" w:color="auto"/>
                      </w:divBdr>
                    </w:div>
                  </w:divsChild>
                </w:div>
                <w:div w:id="1200775296">
                  <w:marLeft w:val="0"/>
                  <w:marRight w:val="0"/>
                  <w:marTop w:val="0"/>
                  <w:marBottom w:val="0"/>
                  <w:divBdr>
                    <w:top w:val="none" w:sz="0" w:space="0" w:color="auto"/>
                    <w:left w:val="none" w:sz="0" w:space="0" w:color="auto"/>
                    <w:bottom w:val="none" w:sz="0" w:space="0" w:color="auto"/>
                    <w:right w:val="none" w:sz="0" w:space="0" w:color="auto"/>
                  </w:divBdr>
                  <w:divsChild>
                    <w:div w:id="1748267688">
                      <w:marLeft w:val="0"/>
                      <w:marRight w:val="0"/>
                      <w:marTop w:val="0"/>
                      <w:marBottom w:val="0"/>
                      <w:divBdr>
                        <w:top w:val="none" w:sz="0" w:space="0" w:color="auto"/>
                        <w:left w:val="none" w:sz="0" w:space="0" w:color="auto"/>
                        <w:bottom w:val="none" w:sz="0" w:space="0" w:color="auto"/>
                        <w:right w:val="none" w:sz="0" w:space="0" w:color="auto"/>
                      </w:divBdr>
                    </w:div>
                  </w:divsChild>
                </w:div>
                <w:div w:id="192571115">
                  <w:marLeft w:val="0"/>
                  <w:marRight w:val="0"/>
                  <w:marTop w:val="0"/>
                  <w:marBottom w:val="0"/>
                  <w:divBdr>
                    <w:top w:val="none" w:sz="0" w:space="0" w:color="auto"/>
                    <w:left w:val="none" w:sz="0" w:space="0" w:color="auto"/>
                    <w:bottom w:val="none" w:sz="0" w:space="0" w:color="auto"/>
                    <w:right w:val="none" w:sz="0" w:space="0" w:color="auto"/>
                  </w:divBdr>
                  <w:divsChild>
                    <w:div w:id="951281148">
                      <w:marLeft w:val="0"/>
                      <w:marRight w:val="0"/>
                      <w:marTop w:val="0"/>
                      <w:marBottom w:val="0"/>
                      <w:divBdr>
                        <w:top w:val="none" w:sz="0" w:space="0" w:color="auto"/>
                        <w:left w:val="none" w:sz="0" w:space="0" w:color="auto"/>
                        <w:bottom w:val="none" w:sz="0" w:space="0" w:color="auto"/>
                        <w:right w:val="none" w:sz="0" w:space="0" w:color="auto"/>
                      </w:divBdr>
                    </w:div>
                  </w:divsChild>
                </w:div>
                <w:div w:id="878476555">
                  <w:marLeft w:val="0"/>
                  <w:marRight w:val="0"/>
                  <w:marTop w:val="0"/>
                  <w:marBottom w:val="0"/>
                  <w:divBdr>
                    <w:top w:val="none" w:sz="0" w:space="0" w:color="auto"/>
                    <w:left w:val="none" w:sz="0" w:space="0" w:color="auto"/>
                    <w:bottom w:val="none" w:sz="0" w:space="0" w:color="auto"/>
                    <w:right w:val="none" w:sz="0" w:space="0" w:color="auto"/>
                  </w:divBdr>
                  <w:divsChild>
                    <w:div w:id="1751731463">
                      <w:marLeft w:val="0"/>
                      <w:marRight w:val="0"/>
                      <w:marTop w:val="0"/>
                      <w:marBottom w:val="0"/>
                      <w:divBdr>
                        <w:top w:val="none" w:sz="0" w:space="0" w:color="auto"/>
                        <w:left w:val="none" w:sz="0" w:space="0" w:color="auto"/>
                        <w:bottom w:val="none" w:sz="0" w:space="0" w:color="auto"/>
                        <w:right w:val="none" w:sz="0" w:space="0" w:color="auto"/>
                      </w:divBdr>
                    </w:div>
                  </w:divsChild>
                </w:div>
                <w:div w:id="1921941351">
                  <w:marLeft w:val="0"/>
                  <w:marRight w:val="0"/>
                  <w:marTop w:val="0"/>
                  <w:marBottom w:val="0"/>
                  <w:divBdr>
                    <w:top w:val="none" w:sz="0" w:space="0" w:color="auto"/>
                    <w:left w:val="none" w:sz="0" w:space="0" w:color="auto"/>
                    <w:bottom w:val="none" w:sz="0" w:space="0" w:color="auto"/>
                    <w:right w:val="none" w:sz="0" w:space="0" w:color="auto"/>
                  </w:divBdr>
                  <w:divsChild>
                    <w:div w:id="761024864">
                      <w:marLeft w:val="0"/>
                      <w:marRight w:val="0"/>
                      <w:marTop w:val="0"/>
                      <w:marBottom w:val="0"/>
                      <w:divBdr>
                        <w:top w:val="none" w:sz="0" w:space="0" w:color="auto"/>
                        <w:left w:val="none" w:sz="0" w:space="0" w:color="auto"/>
                        <w:bottom w:val="none" w:sz="0" w:space="0" w:color="auto"/>
                        <w:right w:val="none" w:sz="0" w:space="0" w:color="auto"/>
                      </w:divBdr>
                    </w:div>
                  </w:divsChild>
                </w:div>
                <w:div w:id="2054188844">
                  <w:marLeft w:val="0"/>
                  <w:marRight w:val="0"/>
                  <w:marTop w:val="0"/>
                  <w:marBottom w:val="0"/>
                  <w:divBdr>
                    <w:top w:val="none" w:sz="0" w:space="0" w:color="auto"/>
                    <w:left w:val="none" w:sz="0" w:space="0" w:color="auto"/>
                    <w:bottom w:val="none" w:sz="0" w:space="0" w:color="auto"/>
                    <w:right w:val="none" w:sz="0" w:space="0" w:color="auto"/>
                  </w:divBdr>
                  <w:divsChild>
                    <w:div w:id="817502193">
                      <w:marLeft w:val="0"/>
                      <w:marRight w:val="0"/>
                      <w:marTop w:val="0"/>
                      <w:marBottom w:val="0"/>
                      <w:divBdr>
                        <w:top w:val="none" w:sz="0" w:space="0" w:color="auto"/>
                        <w:left w:val="none" w:sz="0" w:space="0" w:color="auto"/>
                        <w:bottom w:val="none" w:sz="0" w:space="0" w:color="auto"/>
                        <w:right w:val="none" w:sz="0" w:space="0" w:color="auto"/>
                      </w:divBdr>
                    </w:div>
                  </w:divsChild>
                </w:div>
                <w:div w:id="1592155815">
                  <w:marLeft w:val="0"/>
                  <w:marRight w:val="0"/>
                  <w:marTop w:val="0"/>
                  <w:marBottom w:val="0"/>
                  <w:divBdr>
                    <w:top w:val="none" w:sz="0" w:space="0" w:color="auto"/>
                    <w:left w:val="none" w:sz="0" w:space="0" w:color="auto"/>
                    <w:bottom w:val="none" w:sz="0" w:space="0" w:color="auto"/>
                    <w:right w:val="none" w:sz="0" w:space="0" w:color="auto"/>
                  </w:divBdr>
                  <w:divsChild>
                    <w:div w:id="272247136">
                      <w:marLeft w:val="0"/>
                      <w:marRight w:val="0"/>
                      <w:marTop w:val="0"/>
                      <w:marBottom w:val="0"/>
                      <w:divBdr>
                        <w:top w:val="none" w:sz="0" w:space="0" w:color="auto"/>
                        <w:left w:val="none" w:sz="0" w:space="0" w:color="auto"/>
                        <w:bottom w:val="none" w:sz="0" w:space="0" w:color="auto"/>
                        <w:right w:val="none" w:sz="0" w:space="0" w:color="auto"/>
                      </w:divBdr>
                    </w:div>
                  </w:divsChild>
                </w:div>
                <w:div w:id="1559633046">
                  <w:marLeft w:val="0"/>
                  <w:marRight w:val="0"/>
                  <w:marTop w:val="0"/>
                  <w:marBottom w:val="0"/>
                  <w:divBdr>
                    <w:top w:val="none" w:sz="0" w:space="0" w:color="auto"/>
                    <w:left w:val="none" w:sz="0" w:space="0" w:color="auto"/>
                    <w:bottom w:val="none" w:sz="0" w:space="0" w:color="auto"/>
                    <w:right w:val="none" w:sz="0" w:space="0" w:color="auto"/>
                  </w:divBdr>
                  <w:divsChild>
                    <w:div w:id="1542546611">
                      <w:marLeft w:val="0"/>
                      <w:marRight w:val="0"/>
                      <w:marTop w:val="0"/>
                      <w:marBottom w:val="0"/>
                      <w:divBdr>
                        <w:top w:val="none" w:sz="0" w:space="0" w:color="auto"/>
                        <w:left w:val="none" w:sz="0" w:space="0" w:color="auto"/>
                        <w:bottom w:val="none" w:sz="0" w:space="0" w:color="auto"/>
                        <w:right w:val="none" w:sz="0" w:space="0" w:color="auto"/>
                      </w:divBdr>
                    </w:div>
                  </w:divsChild>
                </w:div>
                <w:div w:id="1086347638">
                  <w:marLeft w:val="0"/>
                  <w:marRight w:val="0"/>
                  <w:marTop w:val="0"/>
                  <w:marBottom w:val="0"/>
                  <w:divBdr>
                    <w:top w:val="none" w:sz="0" w:space="0" w:color="auto"/>
                    <w:left w:val="none" w:sz="0" w:space="0" w:color="auto"/>
                    <w:bottom w:val="none" w:sz="0" w:space="0" w:color="auto"/>
                    <w:right w:val="none" w:sz="0" w:space="0" w:color="auto"/>
                  </w:divBdr>
                  <w:divsChild>
                    <w:div w:id="720599273">
                      <w:marLeft w:val="0"/>
                      <w:marRight w:val="0"/>
                      <w:marTop w:val="0"/>
                      <w:marBottom w:val="0"/>
                      <w:divBdr>
                        <w:top w:val="none" w:sz="0" w:space="0" w:color="auto"/>
                        <w:left w:val="none" w:sz="0" w:space="0" w:color="auto"/>
                        <w:bottom w:val="none" w:sz="0" w:space="0" w:color="auto"/>
                        <w:right w:val="none" w:sz="0" w:space="0" w:color="auto"/>
                      </w:divBdr>
                    </w:div>
                  </w:divsChild>
                </w:div>
                <w:div w:id="1051809215">
                  <w:marLeft w:val="0"/>
                  <w:marRight w:val="0"/>
                  <w:marTop w:val="0"/>
                  <w:marBottom w:val="0"/>
                  <w:divBdr>
                    <w:top w:val="none" w:sz="0" w:space="0" w:color="auto"/>
                    <w:left w:val="none" w:sz="0" w:space="0" w:color="auto"/>
                    <w:bottom w:val="none" w:sz="0" w:space="0" w:color="auto"/>
                    <w:right w:val="none" w:sz="0" w:space="0" w:color="auto"/>
                  </w:divBdr>
                  <w:divsChild>
                    <w:div w:id="587736618">
                      <w:marLeft w:val="0"/>
                      <w:marRight w:val="0"/>
                      <w:marTop w:val="0"/>
                      <w:marBottom w:val="0"/>
                      <w:divBdr>
                        <w:top w:val="none" w:sz="0" w:space="0" w:color="auto"/>
                        <w:left w:val="none" w:sz="0" w:space="0" w:color="auto"/>
                        <w:bottom w:val="none" w:sz="0" w:space="0" w:color="auto"/>
                        <w:right w:val="none" w:sz="0" w:space="0" w:color="auto"/>
                      </w:divBdr>
                    </w:div>
                  </w:divsChild>
                </w:div>
                <w:div w:id="1439177373">
                  <w:marLeft w:val="0"/>
                  <w:marRight w:val="0"/>
                  <w:marTop w:val="0"/>
                  <w:marBottom w:val="0"/>
                  <w:divBdr>
                    <w:top w:val="none" w:sz="0" w:space="0" w:color="auto"/>
                    <w:left w:val="none" w:sz="0" w:space="0" w:color="auto"/>
                    <w:bottom w:val="none" w:sz="0" w:space="0" w:color="auto"/>
                    <w:right w:val="none" w:sz="0" w:space="0" w:color="auto"/>
                  </w:divBdr>
                  <w:divsChild>
                    <w:div w:id="592207961">
                      <w:marLeft w:val="0"/>
                      <w:marRight w:val="0"/>
                      <w:marTop w:val="0"/>
                      <w:marBottom w:val="0"/>
                      <w:divBdr>
                        <w:top w:val="none" w:sz="0" w:space="0" w:color="auto"/>
                        <w:left w:val="none" w:sz="0" w:space="0" w:color="auto"/>
                        <w:bottom w:val="none" w:sz="0" w:space="0" w:color="auto"/>
                        <w:right w:val="none" w:sz="0" w:space="0" w:color="auto"/>
                      </w:divBdr>
                    </w:div>
                  </w:divsChild>
                </w:div>
                <w:div w:id="1077215545">
                  <w:marLeft w:val="0"/>
                  <w:marRight w:val="0"/>
                  <w:marTop w:val="0"/>
                  <w:marBottom w:val="0"/>
                  <w:divBdr>
                    <w:top w:val="none" w:sz="0" w:space="0" w:color="auto"/>
                    <w:left w:val="none" w:sz="0" w:space="0" w:color="auto"/>
                    <w:bottom w:val="none" w:sz="0" w:space="0" w:color="auto"/>
                    <w:right w:val="none" w:sz="0" w:space="0" w:color="auto"/>
                  </w:divBdr>
                  <w:divsChild>
                    <w:div w:id="2041472536">
                      <w:marLeft w:val="0"/>
                      <w:marRight w:val="0"/>
                      <w:marTop w:val="0"/>
                      <w:marBottom w:val="0"/>
                      <w:divBdr>
                        <w:top w:val="none" w:sz="0" w:space="0" w:color="auto"/>
                        <w:left w:val="none" w:sz="0" w:space="0" w:color="auto"/>
                        <w:bottom w:val="none" w:sz="0" w:space="0" w:color="auto"/>
                        <w:right w:val="none" w:sz="0" w:space="0" w:color="auto"/>
                      </w:divBdr>
                    </w:div>
                  </w:divsChild>
                </w:div>
                <w:div w:id="1473401745">
                  <w:marLeft w:val="0"/>
                  <w:marRight w:val="0"/>
                  <w:marTop w:val="0"/>
                  <w:marBottom w:val="0"/>
                  <w:divBdr>
                    <w:top w:val="none" w:sz="0" w:space="0" w:color="auto"/>
                    <w:left w:val="none" w:sz="0" w:space="0" w:color="auto"/>
                    <w:bottom w:val="none" w:sz="0" w:space="0" w:color="auto"/>
                    <w:right w:val="none" w:sz="0" w:space="0" w:color="auto"/>
                  </w:divBdr>
                  <w:divsChild>
                    <w:div w:id="2116558425">
                      <w:marLeft w:val="0"/>
                      <w:marRight w:val="0"/>
                      <w:marTop w:val="0"/>
                      <w:marBottom w:val="0"/>
                      <w:divBdr>
                        <w:top w:val="none" w:sz="0" w:space="0" w:color="auto"/>
                        <w:left w:val="none" w:sz="0" w:space="0" w:color="auto"/>
                        <w:bottom w:val="none" w:sz="0" w:space="0" w:color="auto"/>
                        <w:right w:val="none" w:sz="0" w:space="0" w:color="auto"/>
                      </w:divBdr>
                    </w:div>
                  </w:divsChild>
                </w:div>
                <w:div w:id="1658025559">
                  <w:marLeft w:val="0"/>
                  <w:marRight w:val="0"/>
                  <w:marTop w:val="0"/>
                  <w:marBottom w:val="0"/>
                  <w:divBdr>
                    <w:top w:val="none" w:sz="0" w:space="0" w:color="auto"/>
                    <w:left w:val="none" w:sz="0" w:space="0" w:color="auto"/>
                    <w:bottom w:val="none" w:sz="0" w:space="0" w:color="auto"/>
                    <w:right w:val="none" w:sz="0" w:space="0" w:color="auto"/>
                  </w:divBdr>
                  <w:divsChild>
                    <w:div w:id="26493926">
                      <w:marLeft w:val="0"/>
                      <w:marRight w:val="0"/>
                      <w:marTop w:val="0"/>
                      <w:marBottom w:val="0"/>
                      <w:divBdr>
                        <w:top w:val="none" w:sz="0" w:space="0" w:color="auto"/>
                        <w:left w:val="none" w:sz="0" w:space="0" w:color="auto"/>
                        <w:bottom w:val="none" w:sz="0" w:space="0" w:color="auto"/>
                        <w:right w:val="none" w:sz="0" w:space="0" w:color="auto"/>
                      </w:divBdr>
                    </w:div>
                  </w:divsChild>
                </w:div>
                <w:div w:id="1738552381">
                  <w:marLeft w:val="0"/>
                  <w:marRight w:val="0"/>
                  <w:marTop w:val="0"/>
                  <w:marBottom w:val="0"/>
                  <w:divBdr>
                    <w:top w:val="none" w:sz="0" w:space="0" w:color="auto"/>
                    <w:left w:val="none" w:sz="0" w:space="0" w:color="auto"/>
                    <w:bottom w:val="none" w:sz="0" w:space="0" w:color="auto"/>
                    <w:right w:val="none" w:sz="0" w:space="0" w:color="auto"/>
                  </w:divBdr>
                  <w:divsChild>
                    <w:div w:id="319432472">
                      <w:marLeft w:val="0"/>
                      <w:marRight w:val="0"/>
                      <w:marTop w:val="0"/>
                      <w:marBottom w:val="0"/>
                      <w:divBdr>
                        <w:top w:val="none" w:sz="0" w:space="0" w:color="auto"/>
                        <w:left w:val="none" w:sz="0" w:space="0" w:color="auto"/>
                        <w:bottom w:val="none" w:sz="0" w:space="0" w:color="auto"/>
                        <w:right w:val="none" w:sz="0" w:space="0" w:color="auto"/>
                      </w:divBdr>
                    </w:div>
                  </w:divsChild>
                </w:div>
                <w:div w:id="23988911">
                  <w:marLeft w:val="0"/>
                  <w:marRight w:val="0"/>
                  <w:marTop w:val="0"/>
                  <w:marBottom w:val="0"/>
                  <w:divBdr>
                    <w:top w:val="none" w:sz="0" w:space="0" w:color="auto"/>
                    <w:left w:val="none" w:sz="0" w:space="0" w:color="auto"/>
                    <w:bottom w:val="none" w:sz="0" w:space="0" w:color="auto"/>
                    <w:right w:val="none" w:sz="0" w:space="0" w:color="auto"/>
                  </w:divBdr>
                  <w:divsChild>
                    <w:div w:id="631986609">
                      <w:marLeft w:val="0"/>
                      <w:marRight w:val="0"/>
                      <w:marTop w:val="0"/>
                      <w:marBottom w:val="0"/>
                      <w:divBdr>
                        <w:top w:val="none" w:sz="0" w:space="0" w:color="auto"/>
                        <w:left w:val="none" w:sz="0" w:space="0" w:color="auto"/>
                        <w:bottom w:val="none" w:sz="0" w:space="0" w:color="auto"/>
                        <w:right w:val="none" w:sz="0" w:space="0" w:color="auto"/>
                      </w:divBdr>
                    </w:div>
                  </w:divsChild>
                </w:div>
                <w:div w:id="727411355">
                  <w:marLeft w:val="0"/>
                  <w:marRight w:val="0"/>
                  <w:marTop w:val="0"/>
                  <w:marBottom w:val="0"/>
                  <w:divBdr>
                    <w:top w:val="none" w:sz="0" w:space="0" w:color="auto"/>
                    <w:left w:val="none" w:sz="0" w:space="0" w:color="auto"/>
                    <w:bottom w:val="none" w:sz="0" w:space="0" w:color="auto"/>
                    <w:right w:val="none" w:sz="0" w:space="0" w:color="auto"/>
                  </w:divBdr>
                  <w:divsChild>
                    <w:div w:id="1858274549">
                      <w:marLeft w:val="0"/>
                      <w:marRight w:val="0"/>
                      <w:marTop w:val="0"/>
                      <w:marBottom w:val="0"/>
                      <w:divBdr>
                        <w:top w:val="none" w:sz="0" w:space="0" w:color="auto"/>
                        <w:left w:val="none" w:sz="0" w:space="0" w:color="auto"/>
                        <w:bottom w:val="none" w:sz="0" w:space="0" w:color="auto"/>
                        <w:right w:val="none" w:sz="0" w:space="0" w:color="auto"/>
                      </w:divBdr>
                    </w:div>
                  </w:divsChild>
                </w:div>
                <w:div w:id="96953599">
                  <w:marLeft w:val="0"/>
                  <w:marRight w:val="0"/>
                  <w:marTop w:val="0"/>
                  <w:marBottom w:val="0"/>
                  <w:divBdr>
                    <w:top w:val="none" w:sz="0" w:space="0" w:color="auto"/>
                    <w:left w:val="none" w:sz="0" w:space="0" w:color="auto"/>
                    <w:bottom w:val="none" w:sz="0" w:space="0" w:color="auto"/>
                    <w:right w:val="none" w:sz="0" w:space="0" w:color="auto"/>
                  </w:divBdr>
                  <w:divsChild>
                    <w:div w:id="158376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14336">
          <w:marLeft w:val="0"/>
          <w:marRight w:val="0"/>
          <w:marTop w:val="0"/>
          <w:marBottom w:val="0"/>
          <w:divBdr>
            <w:top w:val="none" w:sz="0" w:space="0" w:color="auto"/>
            <w:left w:val="none" w:sz="0" w:space="0" w:color="auto"/>
            <w:bottom w:val="none" w:sz="0" w:space="0" w:color="auto"/>
            <w:right w:val="none" w:sz="0" w:space="0" w:color="auto"/>
          </w:divBdr>
          <w:divsChild>
            <w:div w:id="3362942">
              <w:marLeft w:val="0"/>
              <w:marRight w:val="0"/>
              <w:marTop w:val="0"/>
              <w:marBottom w:val="0"/>
              <w:divBdr>
                <w:top w:val="none" w:sz="0" w:space="0" w:color="auto"/>
                <w:left w:val="none" w:sz="0" w:space="0" w:color="auto"/>
                <w:bottom w:val="none" w:sz="0" w:space="0" w:color="auto"/>
                <w:right w:val="none" w:sz="0" w:space="0" w:color="auto"/>
              </w:divBdr>
            </w:div>
            <w:div w:id="529345629">
              <w:marLeft w:val="0"/>
              <w:marRight w:val="0"/>
              <w:marTop w:val="0"/>
              <w:marBottom w:val="0"/>
              <w:divBdr>
                <w:top w:val="none" w:sz="0" w:space="0" w:color="auto"/>
                <w:left w:val="none" w:sz="0" w:space="0" w:color="auto"/>
                <w:bottom w:val="none" w:sz="0" w:space="0" w:color="auto"/>
                <w:right w:val="none" w:sz="0" w:space="0" w:color="auto"/>
              </w:divBdr>
            </w:div>
            <w:div w:id="54401556">
              <w:marLeft w:val="0"/>
              <w:marRight w:val="0"/>
              <w:marTop w:val="0"/>
              <w:marBottom w:val="0"/>
              <w:divBdr>
                <w:top w:val="none" w:sz="0" w:space="0" w:color="auto"/>
                <w:left w:val="none" w:sz="0" w:space="0" w:color="auto"/>
                <w:bottom w:val="none" w:sz="0" w:space="0" w:color="auto"/>
                <w:right w:val="none" w:sz="0" w:space="0" w:color="auto"/>
              </w:divBdr>
            </w:div>
            <w:div w:id="851989117">
              <w:marLeft w:val="0"/>
              <w:marRight w:val="0"/>
              <w:marTop w:val="0"/>
              <w:marBottom w:val="0"/>
              <w:divBdr>
                <w:top w:val="none" w:sz="0" w:space="0" w:color="auto"/>
                <w:left w:val="none" w:sz="0" w:space="0" w:color="auto"/>
                <w:bottom w:val="none" w:sz="0" w:space="0" w:color="auto"/>
                <w:right w:val="none" w:sz="0" w:space="0" w:color="auto"/>
              </w:divBdr>
            </w:div>
            <w:div w:id="811290075">
              <w:marLeft w:val="0"/>
              <w:marRight w:val="0"/>
              <w:marTop w:val="0"/>
              <w:marBottom w:val="0"/>
              <w:divBdr>
                <w:top w:val="none" w:sz="0" w:space="0" w:color="auto"/>
                <w:left w:val="none" w:sz="0" w:space="0" w:color="auto"/>
                <w:bottom w:val="none" w:sz="0" w:space="0" w:color="auto"/>
                <w:right w:val="none" w:sz="0" w:space="0" w:color="auto"/>
              </w:divBdr>
            </w:div>
            <w:div w:id="954872551">
              <w:marLeft w:val="0"/>
              <w:marRight w:val="0"/>
              <w:marTop w:val="0"/>
              <w:marBottom w:val="0"/>
              <w:divBdr>
                <w:top w:val="none" w:sz="0" w:space="0" w:color="auto"/>
                <w:left w:val="none" w:sz="0" w:space="0" w:color="auto"/>
                <w:bottom w:val="none" w:sz="0" w:space="0" w:color="auto"/>
                <w:right w:val="none" w:sz="0" w:space="0" w:color="auto"/>
              </w:divBdr>
            </w:div>
            <w:div w:id="1511063813">
              <w:marLeft w:val="0"/>
              <w:marRight w:val="0"/>
              <w:marTop w:val="0"/>
              <w:marBottom w:val="0"/>
              <w:divBdr>
                <w:top w:val="none" w:sz="0" w:space="0" w:color="auto"/>
                <w:left w:val="none" w:sz="0" w:space="0" w:color="auto"/>
                <w:bottom w:val="none" w:sz="0" w:space="0" w:color="auto"/>
                <w:right w:val="none" w:sz="0" w:space="0" w:color="auto"/>
              </w:divBdr>
            </w:div>
            <w:div w:id="531110145">
              <w:marLeft w:val="0"/>
              <w:marRight w:val="0"/>
              <w:marTop w:val="0"/>
              <w:marBottom w:val="0"/>
              <w:divBdr>
                <w:top w:val="none" w:sz="0" w:space="0" w:color="auto"/>
                <w:left w:val="none" w:sz="0" w:space="0" w:color="auto"/>
                <w:bottom w:val="none" w:sz="0" w:space="0" w:color="auto"/>
                <w:right w:val="none" w:sz="0" w:space="0" w:color="auto"/>
              </w:divBdr>
            </w:div>
            <w:div w:id="938485848">
              <w:marLeft w:val="0"/>
              <w:marRight w:val="0"/>
              <w:marTop w:val="0"/>
              <w:marBottom w:val="0"/>
              <w:divBdr>
                <w:top w:val="none" w:sz="0" w:space="0" w:color="auto"/>
                <w:left w:val="none" w:sz="0" w:space="0" w:color="auto"/>
                <w:bottom w:val="none" w:sz="0" w:space="0" w:color="auto"/>
                <w:right w:val="none" w:sz="0" w:space="0" w:color="auto"/>
              </w:divBdr>
            </w:div>
            <w:div w:id="1010982501">
              <w:marLeft w:val="0"/>
              <w:marRight w:val="0"/>
              <w:marTop w:val="0"/>
              <w:marBottom w:val="0"/>
              <w:divBdr>
                <w:top w:val="none" w:sz="0" w:space="0" w:color="auto"/>
                <w:left w:val="none" w:sz="0" w:space="0" w:color="auto"/>
                <w:bottom w:val="none" w:sz="0" w:space="0" w:color="auto"/>
                <w:right w:val="none" w:sz="0" w:space="0" w:color="auto"/>
              </w:divBdr>
            </w:div>
            <w:div w:id="2056855958">
              <w:marLeft w:val="0"/>
              <w:marRight w:val="0"/>
              <w:marTop w:val="0"/>
              <w:marBottom w:val="0"/>
              <w:divBdr>
                <w:top w:val="none" w:sz="0" w:space="0" w:color="auto"/>
                <w:left w:val="none" w:sz="0" w:space="0" w:color="auto"/>
                <w:bottom w:val="none" w:sz="0" w:space="0" w:color="auto"/>
                <w:right w:val="none" w:sz="0" w:space="0" w:color="auto"/>
              </w:divBdr>
            </w:div>
            <w:div w:id="309143132">
              <w:marLeft w:val="0"/>
              <w:marRight w:val="0"/>
              <w:marTop w:val="0"/>
              <w:marBottom w:val="0"/>
              <w:divBdr>
                <w:top w:val="none" w:sz="0" w:space="0" w:color="auto"/>
                <w:left w:val="none" w:sz="0" w:space="0" w:color="auto"/>
                <w:bottom w:val="none" w:sz="0" w:space="0" w:color="auto"/>
                <w:right w:val="none" w:sz="0" w:space="0" w:color="auto"/>
              </w:divBdr>
            </w:div>
            <w:div w:id="477496060">
              <w:marLeft w:val="0"/>
              <w:marRight w:val="0"/>
              <w:marTop w:val="0"/>
              <w:marBottom w:val="0"/>
              <w:divBdr>
                <w:top w:val="none" w:sz="0" w:space="0" w:color="auto"/>
                <w:left w:val="none" w:sz="0" w:space="0" w:color="auto"/>
                <w:bottom w:val="none" w:sz="0" w:space="0" w:color="auto"/>
                <w:right w:val="none" w:sz="0" w:space="0" w:color="auto"/>
              </w:divBdr>
            </w:div>
            <w:div w:id="257299902">
              <w:marLeft w:val="0"/>
              <w:marRight w:val="0"/>
              <w:marTop w:val="0"/>
              <w:marBottom w:val="0"/>
              <w:divBdr>
                <w:top w:val="none" w:sz="0" w:space="0" w:color="auto"/>
                <w:left w:val="none" w:sz="0" w:space="0" w:color="auto"/>
                <w:bottom w:val="none" w:sz="0" w:space="0" w:color="auto"/>
                <w:right w:val="none" w:sz="0" w:space="0" w:color="auto"/>
              </w:divBdr>
            </w:div>
            <w:div w:id="766775258">
              <w:marLeft w:val="0"/>
              <w:marRight w:val="0"/>
              <w:marTop w:val="0"/>
              <w:marBottom w:val="0"/>
              <w:divBdr>
                <w:top w:val="none" w:sz="0" w:space="0" w:color="auto"/>
                <w:left w:val="none" w:sz="0" w:space="0" w:color="auto"/>
                <w:bottom w:val="none" w:sz="0" w:space="0" w:color="auto"/>
                <w:right w:val="none" w:sz="0" w:space="0" w:color="auto"/>
              </w:divBdr>
            </w:div>
            <w:div w:id="891498019">
              <w:marLeft w:val="0"/>
              <w:marRight w:val="0"/>
              <w:marTop w:val="0"/>
              <w:marBottom w:val="0"/>
              <w:divBdr>
                <w:top w:val="none" w:sz="0" w:space="0" w:color="auto"/>
                <w:left w:val="none" w:sz="0" w:space="0" w:color="auto"/>
                <w:bottom w:val="none" w:sz="0" w:space="0" w:color="auto"/>
                <w:right w:val="none" w:sz="0" w:space="0" w:color="auto"/>
              </w:divBdr>
            </w:div>
            <w:div w:id="337468486">
              <w:marLeft w:val="0"/>
              <w:marRight w:val="0"/>
              <w:marTop w:val="0"/>
              <w:marBottom w:val="0"/>
              <w:divBdr>
                <w:top w:val="none" w:sz="0" w:space="0" w:color="auto"/>
                <w:left w:val="none" w:sz="0" w:space="0" w:color="auto"/>
                <w:bottom w:val="none" w:sz="0" w:space="0" w:color="auto"/>
                <w:right w:val="none" w:sz="0" w:space="0" w:color="auto"/>
              </w:divBdr>
            </w:div>
            <w:div w:id="271061365">
              <w:marLeft w:val="0"/>
              <w:marRight w:val="0"/>
              <w:marTop w:val="0"/>
              <w:marBottom w:val="0"/>
              <w:divBdr>
                <w:top w:val="none" w:sz="0" w:space="0" w:color="auto"/>
                <w:left w:val="none" w:sz="0" w:space="0" w:color="auto"/>
                <w:bottom w:val="none" w:sz="0" w:space="0" w:color="auto"/>
                <w:right w:val="none" w:sz="0" w:space="0" w:color="auto"/>
              </w:divBdr>
            </w:div>
            <w:div w:id="1977175973">
              <w:marLeft w:val="0"/>
              <w:marRight w:val="0"/>
              <w:marTop w:val="0"/>
              <w:marBottom w:val="0"/>
              <w:divBdr>
                <w:top w:val="none" w:sz="0" w:space="0" w:color="auto"/>
                <w:left w:val="none" w:sz="0" w:space="0" w:color="auto"/>
                <w:bottom w:val="none" w:sz="0" w:space="0" w:color="auto"/>
                <w:right w:val="none" w:sz="0" w:space="0" w:color="auto"/>
              </w:divBdr>
            </w:div>
            <w:div w:id="84884975">
              <w:marLeft w:val="0"/>
              <w:marRight w:val="0"/>
              <w:marTop w:val="0"/>
              <w:marBottom w:val="0"/>
              <w:divBdr>
                <w:top w:val="none" w:sz="0" w:space="0" w:color="auto"/>
                <w:left w:val="none" w:sz="0" w:space="0" w:color="auto"/>
                <w:bottom w:val="none" w:sz="0" w:space="0" w:color="auto"/>
                <w:right w:val="none" w:sz="0" w:space="0" w:color="auto"/>
              </w:divBdr>
            </w:div>
          </w:divsChild>
        </w:div>
        <w:div w:id="67654799">
          <w:marLeft w:val="0"/>
          <w:marRight w:val="0"/>
          <w:marTop w:val="0"/>
          <w:marBottom w:val="0"/>
          <w:divBdr>
            <w:top w:val="none" w:sz="0" w:space="0" w:color="auto"/>
            <w:left w:val="none" w:sz="0" w:space="0" w:color="auto"/>
            <w:bottom w:val="none" w:sz="0" w:space="0" w:color="auto"/>
            <w:right w:val="none" w:sz="0" w:space="0" w:color="auto"/>
          </w:divBdr>
        </w:div>
        <w:div w:id="226692757">
          <w:marLeft w:val="0"/>
          <w:marRight w:val="0"/>
          <w:marTop w:val="0"/>
          <w:marBottom w:val="0"/>
          <w:divBdr>
            <w:top w:val="none" w:sz="0" w:space="0" w:color="auto"/>
            <w:left w:val="none" w:sz="0" w:space="0" w:color="auto"/>
            <w:bottom w:val="none" w:sz="0" w:space="0" w:color="auto"/>
            <w:right w:val="none" w:sz="0" w:space="0" w:color="auto"/>
          </w:divBdr>
        </w:div>
        <w:div w:id="860439180">
          <w:marLeft w:val="0"/>
          <w:marRight w:val="0"/>
          <w:marTop w:val="0"/>
          <w:marBottom w:val="0"/>
          <w:divBdr>
            <w:top w:val="none" w:sz="0" w:space="0" w:color="auto"/>
            <w:left w:val="none" w:sz="0" w:space="0" w:color="auto"/>
            <w:bottom w:val="none" w:sz="0" w:space="0" w:color="auto"/>
            <w:right w:val="none" w:sz="0" w:space="0" w:color="auto"/>
          </w:divBdr>
          <w:divsChild>
            <w:div w:id="267592154">
              <w:marLeft w:val="-75"/>
              <w:marRight w:val="0"/>
              <w:marTop w:val="30"/>
              <w:marBottom w:val="30"/>
              <w:divBdr>
                <w:top w:val="none" w:sz="0" w:space="0" w:color="auto"/>
                <w:left w:val="none" w:sz="0" w:space="0" w:color="auto"/>
                <w:bottom w:val="none" w:sz="0" w:space="0" w:color="auto"/>
                <w:right w:val="none" w:sz="0" w:space="0" w:color="auto"/>
              </w:divBdr>
              <w:divsChild>
                <w:div w:id="716005235">
                  <w:marLeft w:val="0"/>
                  <w:marRight w:val="0"/>
                  <w:marTop w:val="0"/>
                  <w:marBottom w:val="0"/>
                  <w:divBdr>
                    <w:top w:val="none" w:sz="0" w:space="0" w:color="auto"/>
                    <w:left w:val="none" w:sz="0" w:space="0" w:color="auto"/>
                    <w:bottom w:val="none" w:sz="0" w:space="0" w:color="auto"/>
                    <w:right w:val="none" w:sz="0" w:space="0" w:color="auto"/>
                  </w:divBdr>
                  <w:divsChild>
                    <w:div w:id="1758361586">
                      <w:marLeft w:val="0"/>
                      <w:marRight w:val="0"/>
                      <w:marTop w:val="0"/>
                      <w:marBottom w:val="0"/>
                      <w:divBdr>
                        <w:top w:val="none" w:sz="0" w:space="0" w:color="auto"/>
                        <w:left w:val="none" w:sz="0" w:space="0" w:color="auto"/>
                        <w:bottom w:val="none" w:sz="0" w:space="0" w:color="auto"/>
                        <w:right w:val="none" w:sz="0" w:space="0" w:color="auto"/>
                      </w:divBdr>
                    </w:div>
                  </w:divsChild>
                </w:div>
                <w:div w:id="651326132">
                  <w:marLeft w:val="0"/>
                  <w:marRight w:val="0"/>
                  <w:marTop w:val="0"/>
                  <w:marBottom w:val="0"/>
                  <w:divBdr>
                    <w:top w:val="none" w:sz="0" w:space="0" w:color="auto"/>
                    <w:left w:val="none" w:sz="0" w:space="0" w:color="auto"/>
                    <w:bottom w:val="none" w:sz="0" w:space="0" w:color="auto"/>
                    <w:right w:val="none" w:sz="0" w:space="0" w:color="auto"/>
                  </w:divBdr>
                  <w:divsChild>
                    <w:div w:id="1642346978">
                      <w:marLeft w:val="0"/>
                      <w:marRight w:val="0"/>
                      <w:marTop w:val="0"/>
                      <w:marBottom w:val="0"/>
                      <w:divBdr>
                        <w:top w:val="none" w:sz="0" w:space="0" w:color="auto"/>
                        <w:left w:val="none" w:sz="0" w:space="0" w:color="auto"/>
                        <w:bottom w:val="none" w:sz="0" w:space="0" w:color="auto"/>
                        <w:right w:val="none" w:sz="0" w:space="0" w:color="auto"/>
                      </w:divBdr>
                    </w:div>
                  </w:divsChild>
                </w:div>
                <w:div w:id="1237397980">
                  <w:marLeft w:val="0"/>
                  <w:marRight w:val="0"/>
                  <w:marTop w:val="0"/>
                  <w:marBottom w:val="0"/>
                  <w:divBdr>
                    <w:top w:val="none" w:sz="0" w:space="0" w:color="auto"/>
                    <w:left w:val="none" w:sz="0" w:space="0" w:color="auto"/>
                    <w:bottom w:val="none" w:sz="0" w:space="0" w:color="auto"/>
                    <w:right w:val="none" w:sz="0" w:space="0" w:color="auto"/>
                  </w:divBdr>
                  <w:divsChild>
                    <w:div w:id="231163867">
                      <w:marLeft w:val="0"/>
                      <w:marRight w:val="0"/>
                      <w:marTop w:val="0"/>
                      <w:marBottom w:val="0"/>
                      <w:divBdr>
                        <w:top w:val="none" w:sz="0" w:space="0" w:color="auto"/>
                        <w:left w:val="none" w:sz="0" w:space="0" w:color="auto"/>
                        <w:bottom w:val="none" w:sz="0" w:space="0" w:color="auto"/>
                        <w:right w:val="none" w:sz="0" w:space="0" w:color="auto"/>
                      </w:divBdr>
                    </w:div>
                  </w:divsChild>
                </w:div>
                <w:div w:id="1814129814">
                  <w:marLeft w:val="0"/>
                  <w:marRight w:val="0"/>
                  <w:marTop w:val="0"/>
                  <w:marBottom w:val="0"/>
                  <w:divBdr>
                    <w:top w:val="none" w:sz="0" w:space="0" w:color="auto"/>
                    <w:left w:val="none" w:sz="0" w:space="0" w:color="auto"/>
                    <w:bottom w:val="none" w:sz="0" w:space="0" w:color="auto"/>
                    <w:right w:val="none" w:sz="0" w:space="0" w:color="auto"/>
                  </w:divBdr>
                  <w:divsChild>
                    <w:div w:id="1477337207">
                      <w:marLeft w:val="0"/>
                      <w:marRight w:val="0"/>
                      <w:marTop w:val="0"/>
                      <w:marBottom w:val="0"/>
                      <w:divBdr>
                        <w:top w:val="none" w:sz="0" w:space="0" w:color="auto"/>
                        <w:left w:val="none" w:sz="0" w:space="0" w:color="auto"/>
                        <w:bottom w:val="none" w:sz="0" w:space="0" w:color="auto"/>
                        <w:right w:val="none" w:sz="0" w:space="0" w:color="auto"/>
                      </w:divBdr>
                    </w:div>
                  </w:divsChild>
                </w:div>
                <w:div w:id="884871865">
                  <w:marLeft w:val="0"/>
                  <w:marRight w:val="0"/>
                  <w:marTop w:val="0"/>
                  <w:marBottom w:val="0"/>
                  <w:divBdr>
                    <w:top w:val="none" w:sz="0" w:space="0" w:color="auto"/>
                    <w:left w:val="none" w:sz="0" w:space="0" w:color="auto"/>
                    <w:bottom w:val="none" w:sz="0" w:space="0" w:color="auto"/>
                    <w:right w:val="none" w:sz="0" w:space="0" w:color="auto"/>
                  </w:divBdr>
                  <w:divsChild>
                    <w:div w:id="1379621429">
                      <w:marLeft w:val="0"/>
                      <w:marRight w:val="0"/>
                      <w:marTop w:val="0"/>
                      <w:marBottom w:val="0"/>
                      <w:divBdr>
                        <w:top w:val="none" w:sz="0" w:space="0" w:color="auto"/>
                        <w:left w:val="none" w:sz="0" w:space="0" w:color="auto"/>
                        <w:bottom w:val="none" w:sz="0" w:space="0" w:color="auto"/>
                        <w:right w:val="none" w:sz="0" w:space="0" w:color="auto"/>
                      </w:divBdr>
                    </w:div>
                  </w:divsChild>
                </w:div>
                <w:div w:id="1806465213">
                  <w:marLeft w:val="0"/>
                  <w:marRight w:val="0"/>
                  <w:marTop w:val="0"/>
                  <w:marBottom w:val="0"/>
                  <w:divBdr>
                    <w:top w:val="none" w:sz="0" w:space="0" w:color="auto"/>
                    <w:left w:val="none" w:sz="0" w:space="0" w:color="auto"/>
                    <w:bottom w:val="none" w:sz="0" w:space="0" w:color="auto"/>
                    <w:right w:val="none" w:sz="0" w:space="0" w:color="auto"/>
                  </w:divBdr>
                  <w:divsChild>
                    <w:div w:id="1597712503">
                      <w:marLeft w:val="0"/>
                      <w:marRight w:val="0"/>
                      <w:marTop w:val="0"/>
                      <w:marBottom w:val="0"/>
                      <w:divBdr>
                        <w:top w:val="none" w:sz="0" w:space="0" w:color="auto"/>
                        <w:left w:val="none" w:sz="0" w:space="0" w:color="auto"/>
                        <w:bottom w:val="none" w:sz="0" w:space="0" w:color="auto"/>
                        <w:right w:val="none" w:sz="0" w:space="0" w:color="auto"/>
                      </w:divBdr>
                    </w:div>
                  </w:divsChild>
                </w:div>
                <w:div w:id="1148785214">
                  <w:marLeft w:val="0"/>
                  <w:marRight w:val="0"/>
                  <w:marTop w:val="0"/>
                  <w:marBottom w:val="0"/>
                  <w:divBdr>
                    <w:top w:val="none" w:sz="0" w:space="0" w:color="auto"/>
                    <w:left w:val="none" w:sz="0" w:space="0" w:color="auto"/>
                    <w:bottom w:val="none" w:sz="0" w:space="0" w:color="auto"/>
                    <w:right w:val="none" w:sz="0" w:space="0" w:color="auto"/>
                  </w:divBdr>
                  <w:divsChild>
                    <w:div w:id="399602985">
                      <w:marLeft w:val="0"/>
                      <w:marRight w:val="0"/>
                      <w:marTop w:val="0"/>
                      <w:marBottom w:val="0"/>
                      <w:divBdr>
                        <w:top w:val="none" w:sz="0" w:space="0" w:color="auto"/>
                        <w:left w:val="none" w:sz="0" w:space="0" w:color="auto"/>
                        <w:bottom w:val="none" w:sz="0" w:space="0" w:color="auto"/>
                        <w:right w:val="none" w:sz="0" w:space="0" w:color="auto"/>
                      </w:divBdr>
                    </w:div>
                  </w:divsChild>
                </w:div>
                <w:div w:id="1342514787">
                  <w:marLeft w:val="0"/>
                  <w:marRight w:val="0"/>
                  <w:marTop w:val="0"/>
                  <w:marBottom w:val="0"/>
                  <w:divBdr>
                    <w:top w:val="none" w:sz="0" w:space="0" w:color="auto"/>
                    <w:left w:val="none" w:sz="0" w:space="0" w:color="auto"/>
                    <w:bottom w:val="none" w:sz="0" w:space="0" w:color="auto"/>
                    <w:right w:val="none" w:sz="0" w:space="0" w:color="auto"/>
                  </w:divBdr>
                  <w:divsChild>
                    <w:div w:id="1337415776">
                      <w:marLeft w:val="0"/>
                      <w:marRight w:val="0"/>
                      <w:marTop w:val="0"/>
                      <w:marBottom w:val="0"/>
                      <w:divBdr>
                        <w:top w:val="none" w:sz="0" w:space="0" w:color="auto"/>
                        <w:left w:val="none" w:sz="0" w:space="0" w:color="auto"/>
                        <w:bottom w:val="none" w:sz="0" w:space="0" w:color="auto"/>
                        <w:right w:val="none" w:sz="0" w:space="0" w:color="auto"/>
                      </w:divBdr>
                    </w:div>
                    <w:div w:id="225453170">
                      <w:marLeft w:val="0"/>
                      <w:marRight w:val="0"/>
                      <w:marTop w:val="0"/>
                      <w:marBottom w:val="0"/>
                      <w:divBdr>
                        <w:top w:val="none" w:sz="0" w:space="0" w:color="auto"/>
                        <w:left w:val="none" w:sz="0" w:space="0" w:color="auto"/>
                        <w:bottom w:val="none" w:sz="0" w:space="0" w:color="auto"/>
                        <w:right w:val="none" w:sz="0" w:space="0" w:color="auto"/>
                      </w:divBdr>
                    </w:div>
                    <w:div w:id="746616705">
                      <w:marLeft w:val="0"/>
                      <w:marRight w:val="0"/>
                      <w:marTop w:val="0"/>
                      <w:marBottom w:val="0"/>
                      <w:divBdr>
                        <w:top w:val="none" w:sz="0" w:space="0" w:color="auto"/>
                        <w:left w:val="none" w:sz="0" w:space="0" w:color="auto"/>
                        <w:bottom w:val="none" w:sz="0" w:space="0" w:color="auto"/>
                        <w:right w:val="none" w:sz="0" w:space="0" w:color="auto"/>
                      </w:divBdr>
                    </w:div>
                    <w:div w:id="701780936">
                      <w:marLeft w:val="0"/>
                      <w:marRight w:val="0"/>
                      <w:marTop w:val="0"/>
                      <w:marBottom w:val="0"/>
                      <w:divBdr>
                        <w:top w:val="none" w:sz="0" w:space="0" w:color="auto"/>
                        <w:left w:val="none" w:sz="0" w:space="0" w:color="auto"/>
                        <w:bottom w:val="none" w:sz="0" w:space="0" w:color="auto"/>
                        <w:right w:val="none" w:sz="0" w:space="0" w:color="auto"/>
                      </w:divBdr>
                    </w:div>
                    <w:div w:id="1083066872">
                      <w:marLeft w:val="0"/>
                      <w:marRight w:val="0"/>
                      <w:marTop w:val="0"/>
                      <w:marBottom w:val="0"/>
                      <w:divBdr>
                        <w:top w:val="none" w:sz="0" w:space="0" w:color="auto"/>
                        <w:left w:val="none" w:sz="0" w:space="0" w:color="auto"/>
                        <w:bottom w:val="none" w:sz="0" w:space="0" w:color="auto"/>
                        <w:right w:val="none" w:sz="0" w:space="0" w:color="auto"/>
                      </w:divBdr>
                    </w:div>
                  </w:divsChild>
                </w:div>
                <w:div w:id="769619263">
                  <w:marLeft w:val="0"/>
                  <w:marRight w:val="0"/>
                  <w:marTop w:val="0"/>
                  <w:marBottom w:val="0"/>
                  <w:divBdr>
                    <w:top w:val="none" w:sz="0" w:space="0" w:color="auto"/>
                    <w:left w:val="none" w:sz="0" w:space="0" w:color="auto"/>
                    <w:bottom w:val="none" w:sz="0" w:space="0" w:color="auto"/>
                    <w:right w:val="none" w:sz="0" w:space="0" w:color="auto"/>
                  </w:divBdr>
                  <w:divsChild>
                    <w:div w:id="100127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18006">
          <w:marLeft w:val="0"/>
          <w:marRight w:val="0"/>
          <w:marTop w:val="0"/>
          <w:marBottom w:val="0"/>
          <w:divBdr>
            <w:top w:val="none" w:sz="0" w:space="0" w:color="auto"/>
            <w:left w:val="none" w:sz="0" w:space="0" w:color="auto"/>
            <w:bottom w:val="none" w:sz="0" w:space="0" w:color="auto"/>
            <w:right w:val="none" w:sz="0" w:space="0" w:color="auto"/>
          </w:divBdr>
        </w:div>
        <w:div w:id="1156192504">
          <w:marLeft w:val="0"/>
          <w:marRight w:val="0"/>
          <w:marTop w:val="0"/>
          <w:marBottom w:val="0"/>
          <w:divBdr>
            <w:top w:val="none" w:sz="0" w:space="0" w:color="auto"/>
            <w:left w:val="none" w:sz="0" w:space="0" w:color="auto"/>
            <w:bottom w:val="none" w:sz="0" w:space="0" w:color="auto"/>
            <w:right w:val="none" w:sz="0" w:space="0" w:color="auto"/>
          </w:divBdr>
        </w:div>
        <w:div w:id="2018578048">
          <w:marLeft w:val="0"/>
          <w:marRight w:val="0"/>
          <w:marTop w:val="0"/>
          <w:marBottom w:val="0"/>
          <w:divBdr>
            <w:top w:val="none" w:sz="0" w:space="0" w:color="auto"/>
            <w:left w:val="none" w:sz="0" w:space="0" w:color="auto"/>
            <w:bottom w:val="none" w:sz="0" w:space="0" w:color="auto"/>
            <w:right w:val="none" w:sz="0" w:space="0" w:color="auto"/>
          </w:divBdr>
          <w:divsChild>
            <w:div w:id="721948966">
              <w:marLeft w:val="-75"/>
              <w:marRight w:val="0"/>
              <w:marTop w:val="30"/>
              <w:marBottom w:val="30"/>
              <w:divBdr>
                <w:top w:val="none" w:sz="0" w:space="0" w:color="auto"/>
                <w:left w:val="none" w:sz="0" w:space="0" w:color="auto"/>
                <w:bottom w:val="none" w:sz="0" w:space="0" w:color="auto"/>
                <w:right w:val="none" w:sz="0" w:space="0" w:color="auto"/>
              </w:divBdr>
              <w:divsChild>
                <w:div w:id="1886717491">
                  <w:marLeft w:val="0"/>
                  <w:marRight w:val="0"/>
                  <w:marTop w:val="0"/>
                  <w:marBottom w:val="0"/>
                  <w:divBdr>
                    <w:top w:val="none" w:sz="0" w:space="0" w:color="auto"/>
                    <w:left w:val="none" w:sz="0" w:space="0" w:color="auto"/>
                    <w:bottom w:val="none" w:sz="0" w:space="0" w:color="auto"/>
                    <w:right w:val="none" w:sz="0" w:space="0" w:color="auto"/>
                  </w:divBdr>
                  <w:divsChild>
                    <w:div w:id="1851606027">
                      <w:marLeft w:val="0"/>
                      <w:marRight w:val="0"/>
                      <w:marTop w:val="0"/>
                      <w:marBottom w:val="0"/>
                      <w:divBdr>
                        <w:top w:val="none" w:sz="0" w:space="0" w:color="auto"/>
                        <w:left w:val="none" w:sz="0" w:space="0" w:color="auto"/>
                        <w:bottom w:val="none" w:sz="0" w:space="0" w:color="auto"/>
                        <w:right w:val="none" w:sz="0" w:space="0" w:color="auto"/>
                      </w:divBdr>
                    </w:div>
                  </w:divsChild>
                </w:div>
                <w:div w:id="755322248">
                  <w:marLeft w:val="0"/>
                  <w:marRight w:val="0"/>
                  <w:marTop w:val="0"/>
                  <w:marBottom w:val="0"/>
                  <w:divBdr>
                    <w:top w:val="none" w:sz="0" w:space="0" w:color="auto"/>
                    <w:left w:val="none" w:sz="0" w:space="0" w:color="auto"/>
                    <w:bottom w:val="none" w:sz="0" w:space="0" w:color="auto"/>
                    <w:right w:val="none" w:sz="0" w:space="0" w:color="auto"/>
                  </w:divBdr>
                  <w:divsChild>
                    <w:div w:id="1277755610">
                      <w:marLeft w:val="0"/>
                      <w:marRight w:val="0"/>
                      <w:marTop w:val="0"/>
                      <w:marBottom w:val="0"/>
                      <w:divBdr>
                        <w:top w:val="none" w:sz="0" w:space="0" w:color="auto"/>
                        <w:left w:val="none" w:sz="0" w:space="0" w:color="auto"/>
                        <w:bottom w:val="none" w:sz="0" w:space="0" w:color="auto"/>
                        <w:right w:val="none" w:sz="0" w:space="0" w:color="auto"/>
                      </w:divBdr>
                    </w:div>
                  </w:divsChild>
                </w:div>
                <w:div w:id="641351268">
                  <w:marLeft w:val="0"/>
                  <w:marRight w:val="0"/>
                  <w:marTop w:val="0"/>
                  <w:marBottom w:val="0"/>
                  <w:divBdr>
                    <w:top w:val="none" w:sz="0" w:space="0" w:color="auto"/>
                    <w:left w:val="none" w:sz="0" w:space="0" w:color="auto"/>
                    <w:bottom w:val="none" w:sz="0" w:space="0" w:color="auto"/>
                    <w:right w:val="none" w:sz="0" w:space="0" w:color="auto"/>
                  </w:divBdr>
                  <w:divsChild>
                    <w:div w:id="2090227742">
                      <w:marLeft w:val="0"/>
                      <w:marRight w:val="0"/>
                      <w:marTop w:val="0"/>
                      <w:marBottom w:val="0"/>
                      <w:divBdr>
                        <w:top w:val="none" w:sz="0" w:space="0" w:color="auto"/>
                        <w:left w:val="none" w:sz="0" w:space="0" w:color="auto"/>
                        <w:bottom w:val="none" w:sz="0" w:space="0" w:color="auto"/>
                        <w:right w:val="none" w:sz="0" w:space="0" w:color="auto"/>
                      </w:divBdr>
                    </w:div>
                  </w:divsChild>
                </w:div>
                <w:div w:id="29958063">
                  <w:marLeft w:val="0"/>
                  <w:marRight w:val="0"/>
                  <w:marTop w:val="0"/>
                  <w:marBottom w:val="0"/>
                  <w:divBdr>
                    <w:top w:val="none" w:sz="0" w:space="0" w:color="auto"/>
                    <w:left w:val="none" w:sz="0" w:space="0" w:color="auto"/>
                    <w:bottom w:val="none" w:sz="0" w:space="0" w:color="auto"/>
                    <w:right w:val="none" w:sz="0" w:space="0" w:color="auto"/>
                  </w:divBdr>
                  <w:divsChild>
                    <w:div w:id="711269858">
                      <w:marLeft w:val="0"/>
                      <w:marRight w:val="0"/>
                      <w:marTop w:val="0"/>
                      <w:marBottom w:val="0"/>
                      <w:divBdr>
                        <w:top w:val="none" w:sz="0" w:space="0" w:color="auto"/>
                        <w:left w:val="none" w:sz="0" w:space="0" w:color="auto"/>
                        <w:bottom w:val="none" w:sz="0" w:space="0" w:color="auto"/>
                        <w:right w:val="none" w:sz="0" w:space="0" w:color="auto"/>
                      </w:divBdr>
                    </w:div>
                  </w:divsChild>
                </w:div>
                <w:div w:id="2060010630">
                  <w:marLeft w:val="0"/>
                  <w:marRight w:val="0"/>
                  <w:marTop w:val="0"/>
                  <w:marBottom w:val="0"/>
                  <w:divBdr>
                    <w:top w:val="none" w:sz="0" w:space="0" w:color="auto"/>
                    <w:left w:val="none" w:sz="0" w:space="0" w:color="auto"/>
                    <w:bottom w:val="none" w:sz="0" w:space="0" w:color="auto"/>
                    <w:right w:val="none" w:sz="0" w:space="0" w:color="auto"/>
                  </w:divBdr>
                  <w:divsChild>
                    <w:div w:id="376322635">
                      <w:marLeft w:val="0"/>
                      <w:marRight w:val="0"/>
                      <w:marTop w:val="0"/>
                      <w:marBottom w:val="0"/>
                      <w:divBdr>
                        <w:top w:val="none" w:sz="0" w:space="0" w:color="auto"/>
                        <w:left w:val="none" w:sz="0" w:space="0" w:color="auto"/>
                        <w:bottom w:val="none" w:sz="0" w:space="0" w:color="auto"/>
                        <w:right w:val="none" w:sz="0" w:space="0" w:color="auto"/>
                      </w:divBdr>
                    </w:div>
                  </w:divsChild>
                </w:div>
                <w:div w:id="1281693091">
                  <w:marLeft w:val="0"/>
                  <w:marRight w:val="0"/>
                  <w:marTop w:val="0"/>
                  <w:marBottom w:val="0"/>
                  <w:divBdr>
                    <w:top w:val="none" w:sz="0" w:space="0" w:color="auto"/>
                    <w:left w:val="none" w:sz="0" w:space="0" w:color="auto"/>
                    <w:bottom w:val="none" w:sz="0" w:space="0" w:color="auto"/>
                    <w:right w:val="none" w:sz="0" w:space="0" w:color="auto"/>
                  </w:divBdr>
                  <w:divsChild>
                    <w:div w:id="1526286975">
                      <w:marLeft w:val="0"/>
                      <w:marRight w:val="0"/>
                      <w:marTop w:val="0"/>
                      <w:marBottom w:val="0"/>
                      <w:divBdr>
                        <w:top w:val="none" w:sz="0" w:space="0" w:color="auto"/>
                        <w:left w:val="none" w:sz="0" w:space="0" w:color="auto"/>
                        <w:bottom w:val="none" w:sz="0" w:space="0" w:color="auto"/>
                        <w:right w:val="none" w:sz="0" w:space="0" w:color="auto"/>
                      </w:divBdr>
                    </w:div>
                    <w:div w:id="100075849">
                      <w:marLeft w:val="0"/>
                      <w:marRight w:val="0"/>
                      <w:marTop w:val="0"/>
                      <w:marBottom w:val="0"/>
                      <w:divBdr>
                        <w:top w:val="none" w:sz="0" w:space="0" w:color="auto"/>
                        <w:left w:val="none" w:sz="0" w:space="0" w:color="auto"/>
                        <w:bottom w:val="none" w:sz="0" w:space="0" w:color="auto"/>
                        <w:right w:val="none" w:sz="0" w:space="0" w:color="auto"/>
                      </w:divBdr>
                    </w:div>
                    <w:div w:id="10250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915092">
          <w:marLeft w:val="0"/>
          <w:marRight w:val="0"/>
          <w:marTop w:val="0"/>
          <w:marBottom w:val="0"/>
          <w:divBdr>
            <w:top w:val="none" w:sz="0" w:space="0" w:color="auto"/>
            <w:left w:val="none" w:sz="0" w:space="0" w:color="auto"/>
            <w:bottom w:val="none" w:sz="0" w:space="0" w:color="auto"/>
            <w:right w:val="none" w:sz="0" w:space="0" w:color="auto"/>
          </w:divBdr>
        </w:div>
        <w:div w:id="1762529627">
          <w:marLeft w:val="0"/>
          <w:marRight w:val="0"/>
          <w:marTop w:val="0"/>
          <w:marBottom w:val="0"/>
          <w:divBdr>
            <w:top w:val="none" w:sz="0" w:space="0" w:color="auto"/>
            <w:left w:val="none" w:sz="0" w:space="0" w:color="auto"/>
            <w:bottom w:val="none" w:sz="0" w:space="0" w:color="auto"/>
            <w:right w:val="none" w:sz="0" w:space="0" w:color="auto"/>
          </w:divBdr>
        </w:div>
        <w:div w:id="1365793781">
          <w:marLeft w:val="0"/>
          <w:marRight w:val="0"/>
          <w:marTop w:val="0"/>
          <w:marBottom w:val="0"/>
          <w:divBdr>
            <w:top w:val="none" w:sz="0" w:space="0" w:color="auto"/>
            <w:left w:val="none" w:sz="0" w:space="0" w:color="auto"/>
            <w:bottom w:val="none" w:sz="0" w:space="0" w:color="auto"/>
            <w:right w:val="none" w:sz="0" w:space="0" w:color="auto"/>
          </w:divBdr>
        </w:div>
        <w:div w:id="1864434076">
          <w:marLeft w:val="0"/>
          <w:marRight w:val="0"/>
          <w:marTop w:val="0"/>
          <w:marBottom w:val="0"/>
          <w:divBdr>
            <w:top w:val="none" w:sz="0" w:space="0" w:color="auto"/>
            <w:left w:val="none" w:sz="0" w:space="0" w:color="auto"/>
            <w:bottom w:val="none" w:sz="0" w:space="0" w:color="auto"/>
            <w:right w:val="none" w:sz="0" w:space="0" w:color="auto"/>
          </w:divBdr>
        </w:div>
        <w:div w:id="1225527901">
          <w:marLeft w:val="0"/>
          <w:marRight w:val="0"/>
          <w:marTop w:val="0"/>
          <w:marBottom w:val="0"/>
          <w:divBdr>
            <w:top w:val="none" w:sz="0" w:space="0" w:color="auto"/>
            <w:left w:val="none" w:sz="0" w:space="0" w:color="auto"/>
            <w:bottom w:val="none" w:sz="0" w:space="0" w:color="auto"/>
            <w:right w:val="none" w:sz="0" w:space="0" w:color="auto"/>
          </w:divBdr>
        </w:div>
        <w:div w:id="2062289703">
          <w:marLeft w:val="0"/>
          <w:marRight w:val="0"/>
          <w:marTop w:val="0"/>
          <w:marBottom w:val="0"/>
          <w:divBdr>
            <w:top w:val="none" w:sz="0" w:space="0" w:color="auto"/>
            <w:left w:val="none" w:sz="0" w:space="0" w:color="auto"/>
            <w:bottom w:val="none" w:sz="0" w:space="0" w:color="auto"/>
            <w:right w:val="none" w:sz="0" w:space="0" w:color="auto"/>
          </w:divBdr>
        </w:div>
        <w:div w:id="1655524490">
          <w:marLeft w:val="0"/>
          <w:marRight w:val="0"/>
          <w:marTop w:val="0"/>
          <w:marBottom w:val="0"/>
          <w:divBdr>
            <w:top w:val="none" w:sz="0" w:space="0" w:color="auto"/>
            <w:left w:val="none" w:sz="0" w:space="0" w:color="auto"/>
            <w:bottom w:val="none" w:sz="0" w:space="0" w:color="auto"/>
            <w:right w:val="none" w:sz="0" w:space="0" w:color="auto"/>
          </w:divBdr>
        </w:div>
        <w:div w:id="1491481566">
          <w:marLeft w:val="0"/>
          <w:marRight w:val="0"/>
          <w:marTop w:val="0"/>
          <w:marBottom w:val="0"/>
          <w:divBdr>
            <w:top w:val="none" w:sz="0" w:space="0" w:color="auto"/>
            <w:left w:val="none" w:sz="0" w:space="0" w:color="auto"/>
            <w:bottom w:val="none" w:sz="0" w:space="0" w:color="auto"/>
            <w:right w:val="none" w:sz="0" w:space="0" w:color="auto"/>
          </w:divBdr>
        </w:div>
        <w:div w:id="1730497575">
          <w:marLeft w:val="0"/>
          <w:marRight w:val="0"/>
          <w:marTop w:val="0"/>
          <w:marBottom w:val="0"/>
          <w:divBdr>
            <w:top w:val="none" w:sz="0" w:space="0" w:color="auto"/>
            <w:left w:val="none" w:sz="0" w:space="0" w:color="auto"/>
            <w:bottom w:val="none" w:sz="0" w:space="0" w:color="auto"/>
            <w:right w:val="none" w:sz="0" w:space="0" w:color="auto"/>
          </w:divBdr>
        </w:div>
        <w:div w:id="229734517">
          <w:marLeft w:val="0"/>
          <w:marRight w:val="0"/>
          <w:marTop w:val="0"/>
          <w:marBottom w:val="0"/>
          <w:divBdr>
            <w:top w:val="none" w:sz="0" w:space="0" w:color="auto"/>
            <w:left w:val="none" w:sz="0" w:space="0" w:color="auto"/>
            <w:bottom w:val="none" w:sz="0" w:space="0" w:color="auto"/>
            <w:right w:val="none" w:sz="0" w:space="0" w:color="auto"/>
          </w:divBdr>
        </w:div>
        <w:div w:id="1399747685">
          <w:marLeft w:val="0"/>
          <w:marRight w:val="0"/>
          <w:marTop w:val="0"/>
          <w:marBottom w:val="0"/>
          <w:divBdr>
            <w:top w:val="none" w:sz="0" w:space="0" w:color="auto"/>
            <w:left w:val="none" w:sz="0" w:space="0" w:color="auto"/>
            <w:bottom w:val="none" w:sz="0" w:space="0" w:color="auto"/>
            <w:right w:val="none" w:sz="0" w:space="0" w:color="auto"/>
          </w:divBdr>
        </w:div>
        <w:div w:id="1725441850">
          <w:marLeft w:val="0"/>
          <w:marRight w:val="0"/>
          <w:marTop w:val="0"/>
          <w:marBottom w:val="0"/>
          <w:divBdr>
            <w:top w:val="none" w:sz="0" w:space="0" w:color="auto"/>
            <w:left w:val="none" w:sz="0" w:space="0" w:color="auto"/>
            <w:bottom w:val="none" w:sz="0" w:space="0" w:color="auto"/>
            <w:right w:val="none" w:sz="0" w:space="0" w:color="auto"/>
          </w:divBdr>
        </w:div>
        <w:div w:id="1619754629">
          <w:marLeft w:val="0"/>
          <w:marRight w:val="0"/>
          <w:marTop w:val="0"/>
          <w:marBottom w:val="0"/>
          <w:divBdr>
            <w:top w:val="none" w:sz="0" w:space="0" w:color="auto"/>
            <w:left w:val="none" w:sz="0" w:space="0" w:color="auto"/>
            <w:bottom w:val="none" w:sz="0" w:space="0" w:color="auto"/>
            <w:right w:val="none" w:sz="0" w:space="0" w:color="auto"/>
          </w:divBdr>
        </w:div>
        <w:div w:id="1896159235">
          <w:marLeft w:val="0"/>
          <w:marRight w:val="0"/>
          <w:marTop w:val="0"/>
          <w:marBottom w:val="0"/>
          <w:divBdr>
            <w:top w:val="none" w:sz="0" w:space="0" w:color="auto"/>
            <w:left w:val="none" w:sz="0" w:space="0" w:color="auto"/>
            <w:bottom w:val="none" w:sz="0" w:space="0" w:color="auto"/>
            <w:right w:val="none" w:sz="0" w:space="0" w:color="auto"/>
          </w:divBdr>
        </w:div>
        <w:div w:id="1094474231">
          <w:marLeft w:val="0"/>
          <w:marRight w:val="0"/>
          <w:marTop w:val="0"/>
          <w:marBottom w:val="0"/>
          <w:divBdr>
            <w:top w:val="none" w:sz="0" w:space="0" w:color="auto"/>
            <w:left w:val="none" w:sz="0" w:space="0" w:color="auto"/>
            <w:bottom w:val="none" w:sz="0" w:space="0" w:color="auto"/>
            <w:right w:val="none" w:sz="0" w:space="0" w:color="auto"/>
          </w:divBdr>
        </w:div>
        <w:div w:id="12538246">
          <w:marLeft w:val="0"/>
          <w:marRight w:val="0"/>
          <w:marTop w:val="0"/>
          <w:marBottom w:val="0"/>
          <w:divBdr>
            <w:top w:val="none" w:sz="0" w:space="0" w:color="auto"/>
            <w:left w:val="none" w:sz="0" w:space="0" w:color="auto"/>
            <w:bottom w:val="none" w:sz="0" w:space="0" w:color="auto"/>
            <w:right w:val="none" w:sz="0" w:space="0" w:color="auto"/>
          </w:divBdr>
        </w:div>
        <w:div w:id="640186402">
          <w:marLeft w:val="0"/>
          <w:marRight w:val="0"/>
          <w:marTop w:val="0"/>
          <w:marBottom w:val="0"/>
          <w:divBdr>
            <w:top w:val="none" w:sz="0" w:space="0" w:color="auto"/>
            <w:left w:val="none" w:sz="0" w:space="0" w:color="auto"/>
            <w:bottom w:val="none" w:sz="0" w:space="0" w:color="auto"/>
            <w:right w:val="none" w:sz="0" w:space="0" w:color="auto"/>
          </w:divBdr>
        </w:div>
        <w:div w:id="1320573575">
          <w:marLeft w:val="0"/>
          <w:marRight w:val="0"/>
          <w:marTop w:val="0"/>
          <w:marBottom w:val="0"/>
          <w:divBdr>
            <w:top w:val="none" w:sz="0" w:space="0" w:color="auto"/>
            <w:left w:val="none" w:sz="0" w:space="0" w:color="auto"/>
            <w:bottom w:val="none" w:sz="0" w:space="0" w:color="auto"/>
            <w:right w:val="none" w:sz="0" w:space="0" w:color="auto"/>
          </w:divBdr>
        </w:div>
        <w:div w:id="283538959">
          <w:marLeft w:val="0"/>
          <w:marRight w:val="0"/>
          <w:marTop w:val="0"/>
          <w:marBottom w:val="0"/>
          <w:divBdr>
            <w:top w:val="none" w:sz="0" w:space="0" w:color="auto"/>
            <w:left w:val="none" w:sz="0" w:space="0" w:color="auto"/>
            <w:bottom w:val="none" w:sz="0" w:space="0" w:color="auto"/>
            <w:right w:val="none" w:sz="0" w:space="0" w:color="auto"/>
          </w:divBdr>
        </w:div>
        <w:div w:id="928079431">
          <w:marLeft w:val="0"/>
          <w:marRight w:val="0"/>
          <w:marTop w:val="0"/>
          <w:marBottom w:val="0"/>
          <w:divBdr>
            <w:top w:val="none" w:sz="0" w:space="0" w:color="auto"/>
            <w:left w:val="none" w:sz="0" w:space="0" w:color="auto"/>
            <w:bottom w:val="none" w:sz="0" w:space="0" w:color="auto"/>
            <w:right w:val="none" w:sz="0" w:space="0" w:color="auto"/>
          </w:divBdr>
        </w:div>
        <w:div w:id="1890527783">
          <w:marLeft w:val="0"/>
          <w:marRight w:val="0"/>
          <w:marTop w:val="0"/>
          <w:marBottom w:val="0"/>
          <w:divBdr>
            <w:top w:val="none" w:sz="0" w:space="0" w:color="auto"/>
            <w:left w:val="none" w:sz="0" w:space="0" w:color="auto"/>
            <w:bottom w:val="none" w:sz="0" w:space="0" w:color="auto"/>
            <w:right w:val="none" w:sz="0" w:space="0" w:color="auto"/>
          </w:divBdr>
        </w:div>
        <w:div w:id="608201794">
          <w:marLeft w:val="0"/>
          <w:marRight w:val="0"/>
          <w:marTop w:val="0"/>
          <w:marBottom w:val="0"/>
          <w:divBdr>
            <w:top w:val="none" w:sz="0" w:space="0" w:color="auto"/>
            <w:left w:val="none" w:sz="0" w:space="0" w:color="auto"/>
            <w:bottom w:val="none" w:sz="0" w:space="0" w:color="auto"/>
            <w:right w:val="none" w:sz="0" w:space="0" w:color="auto"/>
          </w:divBdr>
        </w:div>
        <w:div w:id="1234044870">
          <w:marLeft w:val="0"/>
          <w:marRight w:val="0"/>
          <w:marTop w:val="0"/>
          <w:marBottom w:val="0"/>
          <w:divBdr>
            <w:top w:val="none" w:sz="0" w:space="0" w:color="auto"/>
            <w:left w:val="none" w:sz="0" w:space="0" w:color="auto"/>
            <w:bottom w:val="none" w:sz="0" w:space="0" w:color="auto"/>
            <w:right w:val="none" w:sz="0" w:space="0" w:color="auto"/>
          </w:divBdr>
        </w:div>
        <w:div w:id="1176311462">
          <w:marLeft w:val="0"/>
          <w:marRight w:val="0"/>
          <w:marTop w:val="0"/>
          <w:marBottom w:val="0"/>
          <w:divBdr>
            <w:top w:val="none" w:sz="0" w:space="0" w:color="auto"/>
            <w:left w:val="none" w:sz="0" w:space="0" w:color="auto"/>
            <w:bottom w:val="none" w:sz="0" w:space="0" w:color="auto"/>
            <w:right w:val="none" w:sz="0" w:space="0" w:color="auto"/>
          </w:divBdr>
        </w:div>
        <w:div w:id="1665474613">
          <w:marLeft w:val="0"/>
          <w:marRight w:val="0"/>
          <w:marTop w:val="0"/>
          <w:marBottom w:val="0"/>
          <w:divBdr>
            <w:top w:val="none" w:sz="0" w:space="0" w:color="auto"/>
            <w:left w:val="none" w:sz="0" w:space="0" w:color="auto"/>
            <w:bottom w:val="none" w:sz="0" w:space="0" w:color="auto"/>
            <w:right w:val="none" w:sz="0" w:space="0" w:color="auto"/>
          </w:divBdr>
        </w:div>
        <w:div w:id="284388750">
          <w:marLeft w:val="0"/>
          <w:marRight w:val="0"/>
          <w:marTop w:val="0"/>
          <w:marBottom w:val="0"/>
          <w:divBdr>
            <w:top w:val="none" w:sz="0" w:space="0" w:color="auto"/>
            <w:left w:val="none" w:sz="0" w:space="0" w:color="auto"/>
            <w:bottom w:val="none" w:sz="0" w:space="0" w:color="auto"/>
            <w:right w:val="none" w:sz="0" w:space="0" w:color="auto"/>
          </w:divBdr>
        </w:div>
        <w:div w:id="437143440">
          <w:marLeft w:val="0"/>
          <w:marRight w:val="0"/>
          <w:marTop w:val="0"/>
          <w:marBottom w:val="0"/>
          <w:divBdr>
            <w:top w:val="none" w:sz="0" w:space="0" w:color="auto"/>
            <w:left w:val="none" w:sz="0" w:space="0" w:color="auto"/>
            <w:bottom w:val="none" w:sz="0" w:space="0" w:color="auto"/>
            <w:right w:val="none" w:sz="0" w:space="0" w:color="auto"/>
          </w:divBdr>
        </w:div>
        <w:div w:id="1833131876">
          <w:marLeft w:val="0"/>
          <w:marRight w:val="0"/>
          <w:marTop w:val="0"/>
          <w:marBottom w:val="0"/>
          <w:divBdr>
            <w:top w:val="none" w:sz="0" w:space="0" w:color="auto"/>
            <w:left w:val="none" w:sz="0" w:space="0" w:color="auto"/>
            <w:bottom w:val="none" w:sz="0" w:space="0" w:color="auto"/>
            <w:right w:val="none" w:sz="0" w:space="0" w:color="auto"/>
          </w:divBdr>
        </w:div>
        <w:div w:id="919678093">
          <w:marLeft w:val="0"/>
          <w:marRight w:val="0"/>
          <w:marTop w:val="0"/>
          <w:marBottom w:val="0"/>
          <w:divBdr>
            <w:top w:val="none" w:sz="0" w:space="0" w:color="auto"/>
            <w:left w:val="none" w:sz="0" w:space="0" w:color="auto"/>
            <w:bottom w:val="none" w:sz="0" w:space="0" w:color="auto"/>
            <w:right w:val="none" w:sz="0" w:space="0" w:color="auto"/>
          </w:divBdr>
        </w:div>
        <w:div w:id="1012537466">
          <w:marLeft w:val="0"/>
          <w:marRight w:val="0"/>
          <w:marTop w:val="0"/>
          <w:marBottom w:val="0"/>
          <w:divBdr>
            <w:top w:val="none" w:sz="0" w:space="0" w:color="auto"/>
            <w:left w:val="none" w:sz="0" w:space="0" w:color="auto"/>
            <w:bottom w:val="none" w:sz="0" w:space="0" w:color="auto"/>
            <w:right w:val="none" w:sz="0" w:space="0" w:color="auto"/>
          </w:divBdr>
        </w:div>
        <w:div w:id="9644897">
          <w:marLeft w:val="0"/>
          <w:marRight w:val="0"/>
          <w:marTop w:val="0"/>
          <w:marBottom w:val="0"/>
          <w:divBdr>
            <w:top w:val="none" w:sz="0" w:space="0" w:color="auto"/>
            <w:left w:val="none" w:sz="0" w:space="0" w:color="auto"/>
            <w:bottom w:val="none" w:sz="0" w:space="0" w:color="auto"/>
            <w:right w:val="none" w:sz="0" w:space="0" w:color="auto"/>
          </w:divBdr>
        </w:div>
        <w:div w:id="1314918632">
          <w:marLeft w:val="0"/>
          <w:marRight w:val="0"/>
          <w:marTop w:val="0"/>
          <w:marBottom w:val="0"/>
          <w:divBdr>
            <w:top w:val="none" w:sz="0" w:space="0" w:color="auto"/>
            <w:left w:val="none" w:sz="0" w:space="0" w:color="auto"/>
            <w:bottom w:val="none" w:sz="0" w:space="0" w:color="auto"/>
            <w:right w:val="none" w:sz="0" w:space="0" w:color="auto"/>
          </w:divBdr>
        </w:div>
        <w:div w:id="819536353">
          <w:marLeft w:val="0"/>
          <w:marRight w:val="0"/>
          <w:marTop w:val="0"/>
          <w:marBottom w:val="0"/>
          <w:divBdr>
            <w:top w:val="none" w:sz="0" w:space="0" w:color="auto"/>
            <w:left w:val="none" w:sz="0" w:space="0" w:color="auto"/>
            <w:bottom w:val="none" w:sz="0" w:space="0" w:color="auto"/>
            <w:right w:val="none" w:sz="0" w:space="0" w:color="auto"/>
          </w:divBdr>
        </w:div>
        <w:div w:id="1333486029">
          <w:marLeft w:val="0"/>
          <w:marRight w:val="0"/>
          <w:marTop w:val="0"/>
          <w:marBottom w:val="0"/>
          <w:divBdr>
            <w:top w:val="none" w:sz="0" w:space="0" w:color="auto"/>
            <w:left w:val="none" w:sz="0" w:space="0" w:color="auto"/>
            <w:bottom w:val="none" w:sz="0" w:space="0" w:color="auto"/>
            <w:right w:val="none" w:sz="0" w:space="0" w:color="auto"/>
          </w:divBdr>
        </w:div>
        <w:div w:id="228228128">
          <w:marLeft w:val="0"/>
          <w:marRight w:val="0"/>
          <w:marTop w:val="0"/>
          <w:marBottom w:val="0"/>
          <w:divBdr>
            <w:top w:val="none" w:sz="0" w:space="0" w:color="auto"/>
            <w:left w:val="none" w:sz="0" w:space="0" w:color="auto"/>
            <w:bottom w:val="none" w:sz="0" w:space="0" w:color="auto"/>
            <w:right w:val="none" w:sz="0" w:space="0" w:color="auto"/>
          </w:divBdr>
        </w:div>
        <w:div w:id="2005433870">
          <w:marLeft w:val="0"/>
          <w:marRight w:val="0"/>
          <w:marTop w:val="0"/>
          <w:marBottom w:val="0"/>
          <w:divBdr>
            <w:top w:val="none" w:sz="0" w:space="0" w:color="auto"/>
            <w:left w:val="none" w:sz="0" w:space="0" w:color="auto"/>
            <w:bottom w:val="none" w:sz="0" w:space="0" w:color="auto"/>
            <w:right w:val="none" w:sz="0" w:space="0" w:color="auto"/>
          </w:divBdr>
        </w:div>
        <w:div w:id="2145614283">
          <w:marLeft w:val="0"/>
          <w:marRight w:val="0"/>
          <w:marTop w:val="0"/>
          <w:marBottom w:val="0"/>
          <w:divBdr>
            <w:top w:val="none" w:sz="0" w:space="0" w:color="auto"/>
            <w:left w:val="none" w:sz="0" w:space="0" w:color="auto"/>
            <w:bottom w:val="none" w:sz="0" w:space="0" w:color="auto"/>
            <w:right w:val="none" w:sz="0" w:space="0" w:color="auto"/>
          </w:divBdr>
        </w:div>
        <w:div w:id="2051875331">
          <w:marLeft w:val="0"/>
          <w:marRight w:val="0"/>
          <w:marTop w:val="0"/>
          <w:marBottom w:val="0"/>
          <w:divBdr>
            <w:top w:val="none" w:sz="0" w:space="0" w:color="auto"/>
            <w:left w:val="none" w:sz="0" w:space="0" w:color="auto"/>
            <w:bottom w:val="none" w:sz="0" w:space="0" w:color="auto"/>
            <w:right w:val="none" w:sz="0" w:space="0" w:color="auto"/>
          </w:divBdr>
        </w:div>
        <w:div w:id="1898515309">
          <w:marLeft w:val="0"/>
          <w:marRight w:val="0"/>
          <w:marTop w:val="0"/>
          <w:marBottom w:val="0"/>
          <w:divBdr>
            <w:top w:val="none" w:sz="0" w:space="0" w:color="auto"/>
            <w:left w:val="none" w:sz="0" w:space="0" w:color="auto"/>
            <w:bottom w:val="none" w:sz="0" w:space="0" w:color="auto"/>
            <w:right w:val="none" w:sz="0" w:space="0" w:color="auto"/>
          </w:divBdr>
        </w:div>
        <w:div w:id="1859348605">
          <w:marLeft w:val="0"/>
          <w:marRight w:val="0"/>
          <w:marTop w:val="0"/>
          <w:marBottom w:val="0"/>
          <w:divBdr>
            <w:top w:val="none" w:sz="0" w:space="0" w:color="auto"/>
            <w:left w:val="none" w:sz="0" w:space="0" w:color="auto"/>
            <w:bottom w:val="none" w:sz="0" w:space="0" w:color="auto"/>
            <w:right w:val="none" w:sz="0" w:space="0" w:color="auto"/>
          </w:divBdr>
        </w:div>
        <w:div w:id="667444744">
          <w:marLeft w:val="0"/>
          <w:marRight w:val="0"/>
          <w:marTop w:val="0"/>
          <w:marBottom w:val="0"/>
          <w:divBdr>
            <w:top w:val="none" w:sz="0" w:space="0" w:color="auto"/>
            <w:left w:val="none" w:sz="0" w:space="0" w:color="auto"/>
            <w:bottom w:val="none" w:sz="0" w:space="0" w:color="auto"/>
            <w:right w:val="none" w:sz="0" w:space="0" w:color="auto"/>
          </w:divBdr>
        </w:div>
        <w:div w:id="1619214496">
          <w:marLeft w:val="0"/>
          <w:marRight w:val="0"/>
          <w:marTop w:val="0"/>
          <w:marBottom w:val="0"/>
          <w:divBdr>
            <w:top w:val="none" w:sz="0" w:space="0" w:color="auto"/>
            <w:left w:val="none" w:sz="0" w:space="0" w:color="auto"/>
            <w:bottom w:val="none" w:sz="0" w:space="0" w:color="auto"/>
            <w:right w:val="none" w:sz="0" w:space="0" w:color="auto"/>
          </w:divBdr>
        </w:div>
        <w:div w:id="1257400925">
          <w:marLeft w:val="0"/>
          <w:marRight w:val="0"/>
          <w:marTop w:val="0"/>
          <w:marBottom w:val="0"/>
          <w:divBdr>
            <w:top w:val="none" w:sz="0" w:space="0" w:color="auto"/>
            <w:left w:val="none" w:sz="0" w:space="0" w:color="auto"/>
            <w:bottom w:val="none" w:sz="0" w:space="0" w:color="auto"/>
            <w:right w:val="none" w:sz="0" w:space="0" w:color="auto"/>
          </w:divBdr>
        </w:div>
        <w:div w:id="300311188">
          <w:marLeft w:val="0"/>
          <w:marRight w:val="0"/>
          <w:marTop w:val="0"/>
          <w:marBottom w:val="0"/>
          <w:divBdr>
            <w:top w:val="none" w:sz="0" w:space="0" w:color="auto"/>
            <w:left w:val="none" w:sz="0" w:space="0" w:color="auto"/>
            <w:bottom w:val="none" w:sz="0" w:space="0" w:color="auto"/>
            <w:right w:val="none" w:sz="0" w:space="0" w:color="auto"/>
          </w:divBdr>
        </w:div>
        <w:div w:id="1593125605">
          <w:marLeft w:val="0"/>
          <w:marRight w:val="0"/>
          <w:marTop w:val="0"/>
          <w:marBottom w:val="0"/>
          <w:divBdr>
            <w:top w:val="none" w:sz="0" w:space="0" w:color="auto"/>
            <w:left w:val="none" w:sz="0" w:space="0" w:color="auto"/>
            <w:bottom w:val="none" w:sz="0" w:space="0" w:color="auto"/>
            <w:right w:val="none" w:sz="0" w:space="0" w:color="auto"/>
          </w:divBdr>
        </w:div>
        <w:div w:id="845900179">
          <w:marLeft w:val="0"/>
          <w:marRight w:val="0"/>
          <w:marTop w:val="0"/>
          <w:marBottom w:val="0"/>
          <w:divBdr>
            <w:top w:val="none" w:sz="0" w:space="0" w:color="auto"/>
            <w:left w:val="none" w:sz="0" w:space="0" w:color="auto"/>
            <w:bottom w:val="none" w:sz="0" w:space="0" w:color="auto"/>
            <w:right w:val="none" w:sz="0" w:space="0" w:color="auto"/>
          </w:divBdr>
        </w:div>
        <w:div w:id="1539661741">
          <w:marLeft w:val="0"/>
          <w:marRight w:val="0"/>
          <w:marTop w:val="0"/>
          <w:marBottom w:val="0"/>
          <w:divBdr>
            <w:top w:val="none" w:sz="0" w:space="0" w:color="auto"/>
            <w:left w:val="none" w:sz="0" w:space="0" w:color="auto"/>
            <w:bottom w:val="none" w:sz="0" w:space="0" w:color="auto"/>
            <w:right w:val="none" w:sz="0" w:space="0" w:color="auto"/>
          </w:divBdr>
        </w:div>
        <w:div w:id="536159040">
          <w:marLeft w:val="0"/>
          <w:marRight w:val="0"/>
          <w:marTop w:val="0"/>
          <w:marBottom w:val="0"/>
          <w:divBdr>
            <w:top w:val="none" w:sz="0" w:space="0" w:color="auto"/>
            <w:left w:val="none" w:sz="0" w:space="0" w:color="auto"/>
            <w:bottom w:val="none" w:sz="0" w:space="0" w:color="auto"/>
            <w:right w:val="none" w:sz="0" w:space="0" w:color="auto"/>
          </w:divBdr>
        </w:div>
        <w:div w:id="1691637616">
          <w:marLeft w:val="0"/>
          <w:marRight w:val="0"/>
          <w:marTop w:val="0"/>
          <w:marBottom w:val="0"/>
          <w:divBdr>
            <w:top w:val="none" w:sz="0" w:space="0" w:color="auto"/>
            <w:left w:val="none" w:sz="0" w:space="0" w:color="auto"/>
            <w:bottom w:val="none" w:sz="0" w:space="0" w:color="auto"/>
            <w:right w:val="none" w:sz="0" w:space="0" w:color="auto"/>
          </w:divBdr>
        </w:div>
        <w:div w:id="1988626749">
          <w:marLeft w:val="0"/>
          <w:marRight w:val="0"/>
          <w:marTop w:val="0"/>
          <w:marBottom w:val="0"/>
          <w:divBdr>
            <w:top w:val="none" w:sz="0" w:space="0" w:color="auto"/>
            <w:left w:val="none" w:sz="0" w:space="0" w:color="auto"/>
            <w:bottom w:val="none" w:sz="0" w:space="0" w:color="auto"/>
            <w:right w:val="none" w:sz="0" w:space="0" w:color="auto"/>
          </w:divBdr>
        </w:div>
        <w:div w:id="1622346274">
          <w:marLeft w:val="0"/>
          <w:marRight w:val="0"/>
          <w:marTop w:val="0"/>
          <w:marBottom w:val="0"/>
          <w:divBdr>
            <w:top w:val="none" w:sz="0" w:space="0" w:color="auto"/>
            <w:left w:val="none" w:sz="0" w:space="0" w:color="auto"/>
            <w:bottom w:val="none" w:sz="0" w:space="0" w:color="auto"/>
            <w:right w:val="none" w:sz="0" w:space="0" w:color="auto"/>
          </w:divBdr>
        </w:div>
        <w:div w:id="1390568869">
          <w:marLeft w:val="0"/>
          <w:marRight w:val="0"/>
          <w:marTop w:val="0"/>
          <w:marBottom w:val="0"/>
          <w:divBdr>
            <w:top w:val="none" w:sz="0" w:space="0" w:color="auto"/>
            <w:left w:val="none" w:sz="0" w:space="0" w:color="auto"/>
            <w:bottom w:val="none" w:sz="0" w:space="0" w:color="auto"/>
            <w:right w:val="none" w:sz="0" w:space="0" w:color="auto"/>
          </w:divBdr>
        </w:div>
        <w:div w:id="150753962">
          <w:marLeft w:val="0"/>
          <w:marRight w:val="0"/>
          <w:marTop w:val="0"/>
          <w:marBottom w:val="0"/>
          <w:divBdr>
            <w:top w:val="none" w:sz="0" w:space="0" w:color="auto"/>
            <w:left w:val="none" w:sz="0" w:space="0" w:color="auto"/>
            <w:bottom w:val="none" w:sz="0" w:space="0" w:color="auto"/>
            <w:right w:val="none" w:sz="0" w:space="0" w:color="auto"/>
          </w:divBdr>
        </w:div>
        <w:div w:id="1885020634">
          <w:marLeft w:val="0"/>
          <w:marRight w:val="0"/>
          <w:marTop w:val="0"/>
          <w:marBottom w:val="0"/>
          <w:divBdr>
            <w:top w:val="none" w:sz="0" w:space="0" w:color="auto"/>
            <w:left w:val="none" w:sz="0" w:space="0" w:color="auto"/>
            <w:bottom w:val="none" w:sz="0" w:space="0" w:color="auto"/>
            <w:right w:val="none" w:sz="0" w:space="0" w:color="auto"/>
          </w:divBdr>
        </w:div>
        <w:div w:id="718867001">
          <w:marLeft w:val="0"/>
          <w:marRight w:val="0"/>
          <w:marTop w:val="0"/>
          <w:marBottom w:val="0"/>
          <w:divBdr>
            <w:top w:val="none" w:sz="0" w:space="0" w:color="auto"/>
            <w:left w:val="none" w:sz="0" w:space="0" w:color="auto"/>
            <w:bottom w:val="none" w:sz="0" w:space="0" w:color="auto"/>
            <w:right w:val="none" w:sz="0" w:space="0" w:color="auto"/>
          </w:divBdr>
        </w:div>
        <w:div w:id="795027874">
          <w:marLeft w:val="0"/>
          <w:marRight w:val="0"/>
          <w:marTop w:val="0"/>
          <w:marBottom w:val="0"/>
          <w:divBdr>
            <w:top w:val="none" w:sz="0" w:space="0" w:color="auto"/>
            <w:left w:val="none" w:sz="0" w:space="0" w:color="auto"/>
            <w:bottom w:val="none" w:sz="0" w:space="0" w:color="auto"/>
            <w:right w:val="none" w:sz="0" w:space="0" w:color="auto"/>
          </w:divBdr>
        </w:div>
        <w:div w:id="1289361250">
          <w:marLeft w:val="0"/>
          <w:marRight w:val="0"/>
          <w:marTop w:val="0"/>
          <w:marBottom w:val="0"/>
          <w:divBdr>
            <w:top w:val="none" w:sz="0" w:space="0" w:color="auto"/>
            <w:left w:val="none" w:sz="0" w:space="0" w:color="auto"/>
            <w:bottom w:val="none" w:sz="0" w:space="0" w:color="auto"/>
            <w:right w:val="none" w:sz="0" w:space="0" w:color="auto"/>
          </w:divBdr>
        </w:div>
        <w:div w:id="651835760">
          <w:marLeft w:val="0"/>
          <w:marRight w:val="0"/>
          <w:marTop w:val="0"/>
          <w:marBottom w:val="0"/>
          <w:divBdr>
            <w:top w:val="none" w:sz="0" w:space="0" w:color="auto"/>
            <w:left w:val="none" w:sz="0" w:space="0" w:color="auto"/>
            <w:bottom w:val="none" w:sz="0" w:space="0" w:color="auto"/>
            <w:right w:val="none" w:sz="0" w:space="0" w:color="auto"/>
          </w:divBdr>
        </w:div>
        <w:div w:id="613903564">
          <w:marLeft w:val="0"/>
          <w:marRight w:val="0"/>
          <w:marTop w:val="0"/>
          <w:marBottom w:val="0"/>
          <w:divBdr>
            <w:top w:val="none" w:sz="0" w:space="0" w:color="auto"/>
            <w:left w:val="none" w:sz="0" w:space="0" w:color="auto"/>
            <w:bottom w:val="none" w:sz="0" w:space="0" w:color="auto"/>
            <w:right w:val="none" w:sz="0" w:space="0" w:color="auto"/>
          </w:divBdr>
        </w:div>
        <w:div w:id="30768382">
          <w:marLeft w:val="0"/>
          <w:marRight w:val="0"/>
          <w:marTop w:val="0"/>
          <w:marBottom w:val="0"/>
          <w:divBdr>
            <w:top w:val="none" w:sz="0" w:space="0" w:color="auto"/>
            <w:left w:val="none" w:sz="0" w:space="0" w:color="auto"/>
            <w:bottom w:val="none" w:sz="0" w:space="0" w:color="auto"/>
            <w:right w:val="none" w:sz="0" w:space="0" w:color="auto"/>
          </w:divBdr>
        </w:div>
        <w:div w:id="1460108548">
          <w:marLeft w:val="0"/>
          <w:marRight w:val="0"/>
          <w:marTop w:val="0"/>
          <w:marBottom w:val="0"/>
          <w:divBdr>
            <w:top w:val="none" w:sz="0" w:space="0" w:color="auto"/>
            <w:left w:val="none" w:sz="0" w:space="0" w:color="auto"/>
            <w:bottom w:val="none" w:sz="0" w:space="0" w:color="auto"/>
            <w:right w:val="none" w:sz="0" w:space="0" w:color="auto"/>
          </w:divBdr>
        </w:div>
        <w:div w:id="991520677">
          <w:marLeft w:val="0"/>
          <w:marRight w:val="0"/>
          <w:marTop w:val="0"/>
          <w:marBottom w:val="0"/>
          <w:divBdr>
            <w:top w:val="none" w:sz="0" w:space="0" w:color="auto"/>
            <w:left w:val="none" w:sz="0" w:space="0" w:color="auto"/>
            <w:bottom w:val="none" w:sz="0" w:space="0" w:color="auto"/>
            <w:right w:val="none" w:sz="0" w:space="0" w:color="auto"/>
          </w:divBdr>
        </w:div>
        <w:div w:id="1218475457">
          <w:marLeft w:val="0"/>
          <w:marRight w:val="0"/>
          <w:marTop w:val="0"/>
          <w:marBottom w:val="0"/>
          <w:divBdr>
            <w:top w:val="none" w:sz="0" w:space="0" w:color="auto"/>
            <w:left w:val="none" w:sz="0" w:space="0" w:color="auto"/>
            <w:bottom w:val="none" w:sz="0" w:space="0" w:color="auto"/>
            <w:right w:val="none" w:sz="0" w:space="0" w:color="auto"/>
          </w:divBdr>
        </w:div>
        <w:div w:id="293143064">
          <w:marLeft w:val="0"/>
          <w:marRight w:val="0"/>
          <w:marTop w:val="0"/>
          <w:marBottom w:val="0"/>
          <w:divBdr>
            <w:top w:val="none" w:sz="0" w:space="0" w:color="auto"/>
            <w:left w:val="none" w:sz="0" w:space="0" w:color="auto"/>
            <w:bottom w:val="none" w:sz="0" w:space="0" w:color="auto"/>
            <w:right w:val="none" w:sz="0" w:space="0" w:color="auto"/>
          </w:divBdr>
        </w:div>
        <w:div w:id="1749837851">
          <w:marLeft w:val="0"/>
          <w:marRight w:val="0"/>
          <w:marTop w:val="0"/>
          <w:marBottom w:val="0"/>
          <w:divBdr>
            <w:top w:val="none" w:sz="0" w:space="0" w:color="auto"/>
            <w:left w:val="none" w:sz="0" w:space="0" w:color="auto"/>
            <w:bottom w:val="none" w:sz="0" w:space="0" w:color="auto"/>
            <w:right w:val="none" w:sz="0" w:space="0" w:color="auto"/>
          </w:divBdr>
        </w:div>
        <w:div w:id="2086757616">
          <w:marLeft w:val="0"/>
          <w:marRight w:val="0"/>
          <w:marTop w:val="0"/>
          <w:marBottom w:val="0"/>
          <w:divBdr>
            <w:top w:val="none" w:sz="0" w:space="0" w:color="auto"/>
            <w:left w:val="none" w:sz="0" w:space="0" w:color="auto"/>
            <w:bottom w:val="none" w:sz="0" w:space="0" w:color="auto"/>
            <w:right w:val="none" w:sz="0" w:space="0" w:color="auto"/>
          </w:divBdr>
        </w:div>
        <w:div w:id="1763068712">
          <w:marLeft w:val="0"/>
          <w:marRight w:val="0"/>
          <w:marTop w:val="0"/>
          <w:marBottom w:val="0"/>
          <w:divBdr>
            <w:top w:val="none" w:sz="0" w:space="0" w:color="auto"/>
            <w:left w:val="none" w:sz="0" w:space="0" w:color="auto"/>
            <w:bottom w:val="none" w:sz="0" w:space="0" w:color="auto"/>
            <w:right w:val="none" w:sz="0" w:space="0" w:color="auto"/>
          </w:divBdr>
        </w:div>
        <w:div w:id="1822502496">
          <w:marLeft w:val="0"/>
          <w:marRight w:val="0"/>
          <w:marTop w:val="0"/>
          <w:marBottom w:val="0"/>
          <w:divBdr>
            <w:top w:val="none" w:sz="0" w:space="0" w:color="auto"/>
            <w:left w:val="none" w:sz="0" w:space="0" w:color="auto"/>
            <w:bottom w:val="none" w:sz="0" w:space="0" w:color="auto"/>
            <w:right w:val="none" w:sz="0" w:space="0" w:color="auto"/>
          </w:divBdr>
        </w:div>
        <w:div w:id="927620953">
          <w:marLeft w:val="0"/>
          <w:marRight w:val="0"/>
          <w:marTop w:val="0"/>
          <w:marBottom w:val="0"/>
          <w:divBdr>
            <w:top w:val="none" w:sz="0" w:space="0" w:color="auto"/>
            <w:left w:val="none" w:sz="0" w:space="0" w:color="auto"/>
            <w:bottom w:val="none" w:sz="0" w:space="0" w:color="auto"/>
            <w:right w:val="none" w:sz="0" w:space="0" w:color="auto"/>
          </w:divBdr>
        </w:div>
        <w:div w:id="1799837065">
          <w:marLeft w:val="0"/>
          <w:marRight w:val="0"/>
          <w:marTop w:val="0"/>
          <w:marBottom w:val="0"/>
          <w:divBdr>
            <w:top w:val="none" w:sz="0" w:space="0" w:color="auto"/>
            <w:left w:val="none" w:sz="0" w:space="0" w:color="auto"/>
            <w:bottom w:val="none" w:sz="0" w:space="0" w:color="auto"/>
            <w:right w:val="none" w:sz="0" w:space="0" w:color="auto"/>
          </w:divBdr>
        </w:div>
        <w:div w:id="483860389">
          <w:marLeft w:val="0"/>
          <w:marRight w:val="0"/>
          <w:marTop w:val="0"/>
          <w:marBottom w:val="0"/>
          <w:divBdr>
            <w:top w:val="none" w:sz="0" w:space="0" w:color="auto"/>
            <w:left w:val="none" w:sz="0" w:space="0" w:color="auto"/>
            <w:bottom w:val="none" w:sz="0" w:space="0" w:color="auto"/>
            <w:right w:val="none" w:sz="0" w:space="0" w:color="auto"/>
          </w:divBdr>
        </w:div>
        <w:div w:id="499780342">
          <w:marLeft w:val="0"/>
          <w:marRight w:val="0"/>
          <w:marTop w:val="0"/>
          <w:marBottom w:val="0"/>
          <w:divBdr>
            <w:top w:val="none" w:sz="0" w:space="0" w:color="auto"/>
            <w:left w:val="none" w:sz="0" w:space="0" w:color="auto"/>
            <w:bottom w:val="none" w:sz="0" w:space="0" w:color="auto"/>
            <w:right w:val="none" w:sz="0" w:space="0" w:color="auto"/>
          </w:divBdr>
        </w:div>
        <w:div w:id="106897239">
          <w:marLeft w:val="0"/>
          <w:marRight w:val="0"/>
          <w:marTop w:val="0"/>
          <w:marBottom w:val="0"/>
          <w:divBdr>
            <w:top w:val="none" w:sz="0" w:space="0" w:color="auto"/>
            <w:left w:val="none" w:sz="0" w:space="0" w:color="auto"/>
            <w:bottom w:val="none" w:sz="0" w:space="0" w:color="auto"/>
            <w:right w:val="none" w:sz="0" w:space="0" w:color="auto"/>
          </w:divBdr>
        </w:div>
        <w:div w:id="1585262235">
          <w:marLeft w:val="0"/>
          <w:marRight w:val="0"/>
          <w:marTop w:val="0"/>
          <w:marBottom w:val="0"/>
          <w:divBdr>
            <w:top w:val="none" w:sz="0" w:space="0" w:color="auto"/>
            <w:left w:val="none" w:sz="0" w:space="0" w:color="auto"/>
            <w:bottom w:val="none" w:sz="0" w:space="0" w:color="auto"/>
            <w:right w:val="none" w:sz="0" w:space="0" w:color="auto"/>
          </w:divBdr>
        </w:div>
        <w:div w:id="2027711714">
          <w:marLeft w:val="0"/>
          <w:marRight w:val="0"/>
          <w:marTop w:val="0"/>
          <w:marBottom w:val="0"/>
          <w:divBdr>
            <w:top w:val="none" w:sz="0" w:space="0" w:color="auto"/>
            <w:left w:val="none" w:sz="0" w:space="0" w:color="auto"/>
            <w:bottom w:val="none" w:sz="0" w:space="0" w:color="auto"/>
            <w:right w:val="none" w:sz="0" w:space="0" w:color="auto"/>
          </w:divBdr>
        </w:div>
        <w:div w:id="866867369">
          <w:marLeft w:val="0"/>
          <w:marRight w:val="0"/>
          <w:marTop w:val="0"/>
          <w:marBottom w:val="0"/>
          <w:divBdr>
            <w:top w:val="none" w:sz="0" w:space="0" w:color="auto"/>
            <w:left w:val="none" w:sz="0" w:space="0" w:color="auto"/>
            <w:bottom w:val="none" w:sz="0" w:space="0" w:color="auto"/>
            <w:right w:val="none" w:sz="0" w:space="0" w:color="auto"/>
          </w:divBdr>
        </w:div>
        <w:div w:id="1705593184">
          <w:marLeft w:val="0"/>
          <w:marRight w:val="0"/>
          <w:marTop w:val="0"/>
          <w:marBottom w:val="0"/>
          <w:divBdr>
            <w:top w:val="none" w:sz="0" w:space="0" w:color="auto"/>
            <w:left w:val="none" w:sz="0" w:space="0" w:color="auto"/>
            <w:bottom w:val="none" w:sz="0" w:space="0" w:color="auto"/>
            <w:right w:val="none" w:sz="0" w:space="0" w:color="auto"/>
          </w:divBdr>
        </w:div>
        <w:div w:id="226965364">
          <w:marLeft w:val="0"/>
          <w:marRight w:val="0"/>
          <w:marTop w:val="0"/>
          <w:marBottom w:val="0"/>
          <w:divBdr>
            <w:top w:val="none" w:sz="0" w:space="0" w:color="auto"/>
            <w:left w:val="none" w:sz="0" w:space="0" w:color="auto"/>
            <w:bottom w:val="none" w:sz="0" w:space="0" w:color="auto"/>
            <w:right w:val="none" w:sz="0" w:space="0" w:color="auto"/>
          </w:divBdr>
        </w:div>
        <w:div w:id="1901091917">
          <w:marLeft w:val="0"/>
          <w:marRight w:val="0"/>
          <w:marTop w:val="0"/>
          <w:marBottom w:val="0"/>
          <w:divBdr>
            <w:top w:val="none" w:sz="0" w:space="0" w:color="auto"/>
            <w:left w:val="none" w:sz="0" w:space="0" w:color="auto"/>
            <w:bottom w:val="none" w:sz="0" w:space="0" w:color="auto"/>
            <w:right w:val="none" w:sz="0" w:space="0" w:color="auto"/>
          </w:divBdr>
        </w:div>
        <w:div w:id="113598557">
          <w:marLeft w:val="0"/>
          <w:marRight w:val="0"/>
          <w:marTop w:val="0"/>
          <w:marBottom w:val="0"/>
          <w:divBdr>
            <w:top w:val="none" w:sz="0" w:space="0" w:color="auto"/>
            <w:left w:val="none" w:sz="0" w:space="0" w:color="auto"/>
            <w:bottom w:val="none" w:sz="0" w:space="0" w:color="auto"/>
            <w:right w:val="none" w:sz="0" w:space="0" w:color="auto"/>
          </w:divBdr>
        </w:div>
        <w:div w:id="677123002">
          <w:marLeft w:val="0"/>
          <w:marRight w:val="0"/>
          <w:marTop w:val="0"/>
          <w:marBottom w:val="0"/>
          <w:divBdr>
            <w:top w:val="none" w:sz="0" w:space="0" w:color="auto"/>
            <w:left w:val="none" w:sz="0" w:space="0" w:color="auto"/>
            <w:bottom w:val="none" w:sz="0" w:space="0" w:color="auto"/>
            <w:right w:val="none" w:sz="0" w:space="0" w:color="auto"/>
          </w:divBdr>
          <w:divsChild>
            <w:div w:id="1986812158">
              <w:marLeft w:val="0"/>
              <w:marRight w:val="0"/>
              <w:marTop w:val="0"/>
              <w:marBottom w:val="0"/>
              <w:divBdr>
                <w:top w:val="none" w:sz="0" w:space="0" w:color="auto"/>
                <w:left w:val="none" w:sz="0" w:space="0" w:color="auto"/>
                <w:bottom w:val="none" w:sz="0" w:space="0" w:color="auto"/>
                <w:right w:val="none" w:sz="0" w:space="0" w:color="auto"/>
              </w:divBdr>
            </w:div>
            <w:div w:id="991180968">
              <w:marLeft w:val="0"/>
              <w:marRight w:val="0"/>
              <w:marTop w:val="0"/>
              <w:marBottom w:val="0"/>
              <w:divBdr>
                <w:top w:val="none" w:sz="0" w:space="0" w:color="auto"/>
                <w:left w:val="none" w:sz="0" w:space="0" w:color="auto"/>
                <w:bottom w:val="none" w:sz="0" w:space="0" w:color="auto"/>
                <w:right w:val="none" w:sz="0" w:space="0" w:color="auto"/>
              </w:divBdr>
            </w:div>
            <w:div w:id="348720578">
              <w:marLeft w:val="0"/>
              <w:marRight w:val="0"/>
              <w:marTop w:val="0"/>
              <w:marBottom w:val="0"/>
              <w:divBdr>
                <w:top w:val="none" w:sz="0" w:space="0" w:color="auto"/>
                <w:left w:val="none" w:sz="0" w:space="0" w:color="auto"/>
                <w:bottom w:val="none" w:sz="0" w:space="0" w:color="auto"/>
                <w:right w:val="none" w:sz="0" w:space="0" w:color="auto"/>
              </w:divBdr>
            </w:div>
            <w:div w:id="1228146221">
              <w:marLeft w:val="0"/>
              <w:marRight w:val="0"/>
              <w:marTop w:val="0"/>
              <w:marBottom w:val="0"/>
              <w:divBdr>
                <w:top w:val="none" w:sz="0" w:space="0" w:color="auto"/>
                <w:left w:val="none" w:sz="0" w:space="0" w:color="auto"/>
                <w:bottom w:val="none" w:sz="0" w:space="0" w:color="auto"/>
                <w:right w:val="none" w:sz="0" w:space="0" w:color="auto"/>
              </w:divBdr>
            </w:div>
            <w:div w:id="81950022">
              <w:marLeft w:val="0"/>
              <w:marRight w:val="0"/>
              <w:marTop w:val="0"/>
              <w:marBottom w:val="0"/>
              <w:divBdr>
                <w:top w:val="none" w:sz="0" w:space="0" w:color="auto"/>
                <w:left w:val="none" w:sz="0" w:space="0" w:color="auto"/>
                <w:bottom w:val="none" w:sz="0" w:space="0" w:color="auto"/>
                <w:right w:val="none" w:sz="0" w:space="0" w:color="auto"/>
              </w:divBdr>
            </w:div>
            <w:div w:id="452216580">
              <w:marLeft w:val="0"/>
              <w:marRight w:val="0"/>
              <w:marTop w:val="0"/>
              <w:marBottom w:val="0"/>
              <w:divBdr>
                <w:top w:val="none" w:sz="0" w:space="0" w:color="auto"/>
                <w:left w:val="none" w:sz="0" w:space="0" w:color="auto"/>
                <w:bottom w:val="none" w:sz="0" w:space="0" w:color="auto"/>
                <w:right w:val="none" w:sz="0" w:space="0" w:color="auto"/>
              </w:divBdr>
            </w:div>
            <w:div w:id="26224594">
              <w:marLeft w:val="0"/>
              <w:marRight w:val="0"/>
              <w:marTop w:val="0"/>
              <w:marBottom w:val="0"/>
              <w:divBdr>
                <w:top w:val="none" w:sz="0" w:space="0" w:color="auto"/>
                <w:left w:val="none" w:sz="0" w:space="0" w:color="auto"/>
                <w:bottom w:val="none" w:sz="0" w:space="0" w:color="auto"/>
                <w:right w:val="none" w:sz="0" w:space="0" w:color="auto"/>
              </w:divBdr>
            </w:div>
            <w:div w:id="983433514">
              <w:marLeft w:val="0"/>
              <w:marRight w:val="0"/>
              <w:marTop w:val="0"/>
              <w:marBottom w:val="0"/>
              <w:divBdr>
                <w:top w:val="none" w:sz="0" w:space="0" w:color="auto"/>
                <w:left w:val="none" w:sz="0" w:space="0" w:color="auto"/>
                <w:bottom w:val="none" w:sz="0" w:space="0" w:color="auto"/>
                <w:right w:val="none" w:sz="0" w:space="0" w:color="auto"/>
              </w:divBdr>
            </w:div>
            <w:div w:id="913321581">
              <w:marLeft w:val="0"/>
              <w:marRight w:val="0"/>
              <w:marTop w:val="0"/>
              <w:marBottom w:val="0"/>
              <w:divBdr>
                <w:top w:val="none" w:sz="0" w:space="0" w:color="auto"/>
                <w:left w:val="none" w:sz="0" w:space="0" w:color="auto"/>
                <w:bottom w:val="none" w:sz="0" w:space="0" w:color="auto"/>
                <w:right w:val="none" w:sz="0" w:space="0" w:color="auto"/>
              </w:divBdr>
            </w:div>
            <w:div w:id="572395460">
              <w:marLeft w:val="0"/>
              <w:marRight w:val="0"/>
              <w:marTop w:val="0"/>
              <w:marBottom w:val="0"/>
              <w:divBdr>
                <w:top w:val="none" w:sz="0" w:space="0" w:color="auto"/>
                <w:left w:val="none" w:sz="0" w:space="0" w:color="auto"/>
                <w:bottom w:val="none" w:sz="0" w:space="0" w:color="auto"/>
                <w:right w:val="none" w:sz="0" w:space="0" w:color="auto"/>
              </w:divBdr>
            </w:div>
            <w:div w:id="1360549910">
              <w:marLeft w:val="0"/>
              <w:marRight w:val="0"/>
              <w:marTop w:val="0"/>
              <w:marBottom w:val="0"/>
              <w:divBdr>
                <w:top w:val="none" w:sz="0" w:space="0" w:color="auto"/>
                <w:left w:val="none" w:sz="0" w:space="0" w:color="auto"/>
                <w:bottom w:val="none" w:sz="0" w:space="0" w:color="auto"/>
                <w:right w:val="none" w:sz="0" w:space="0" w:color="auto"/>
              </w:divBdr>
            </w:div>
            <w:div w:id="1753577108">
              <w:marLeft w:val="0"/>
              <w:marRight w:val="0"/>
              <w:marTop w:val="0"/>
              <w:marBottom w:val="0"/>
              <w:divBdr>
                <w:top w:val="none" w:sz="0" w:space="0" w:color="auto"/>
                <w:left w:val="none" w:sz="0" w:space="0" w:color="auto"/>
                <w:bottom w:val="none" w:sz="0" w:space="0" w:color="auto"/>
                <w:right w:val="none" w:sz="0" w:space="0" w:color="auto"/>
              </w:divBdr>
            </w:div>
            <w:div w:id="881938012">
              <w:marLeft w:val="0"/>
              <w:marRight w:val="0"/>
              <w:marTop w:val="0"/>
              <w:marBottom w:val="0"/>
              <w:divBdr>
                <w:top w:val="none" w:sz="0" w:space="0" w:color="auto"/>
                <w:left w:val="none" w:sz="0" w:space="0" w:color="auto"/>
                <w:bottom w:val="none" w:sz="0" w:space="0" w:color="auto"/>
                <w:right w:val="none" w:sz="0" w:space="0" w:color="auto"/>
              </w:divBdr>
            </w:div>
            <w:div w:id="469203981">
              <w:marLeft w:val="0"/>
              <w:marRight w:val="0"/>
              <w:marTop w:val="0"/>
              <w:marBottom w:val="0"/>
              <w:divBdr>
                <w:top w:val="none" w:sz="0" w:space="0" w:color="auto"/>
                <w:left w:val="none" w:sz="0" w:space="0" w:color="auto"/>
                <w:bottom w:val="none" w:sz="0" w:space="0" w:color="auto"/>
                <w:right w:val="none" w:sz="0" w:space="0" w:color="auto"/>
              </w:divBdr>
            </w:div>
            <w:div w:id="786047684">
              <w:marLeft w:val="0"/>
              <w:marRight w:val="0"/>
              <w:marTop w:val="0"/>
              <w:marBottom w:val="0"/>
              <w:divBdr>
                <w:top w:val="none" w:sz="0" w:space="0" w:color="auto"/>
                <w:left w:val="none" w:sz="0" w:space="0" w:color="auto"/>
                <w:bottom w:val="none" w:sz="0" w:space="0" w:color="auto"/>
                <w:right w:val="none" w:sz="0" w:space="0" w:color="auto"/>
              </w:divBdr>
            </w:div>
            <w:div w:id="232741588">
              <w:marLeft w:val="0"/>
              <w:marRight w:val="0"/>
              <w:marTop w:val="0"/>
              <w:marBottom w:val="0"/>
              <w:divBdr>
                <w:top w:val="none" w:sz="0" w:space="0" w:color="auto"/>
                <w:left w:val="none" w:sz="0" w:space="0" w:color="auto"/>
                <w:bottom w:val="none" w:sz="0" w:space="0" w:color="auto"/>
                <w:right w:val="none" w:sz="0" w:space="0" w:color="auto"/>
              </w:divBdr>
            </w:div>
            <w:div w:id="18169469">
              <w:marLeft w:val="0"/>
              <w:marRight w:val="0"/>
              <w:marTop w:val="0"/>
              <w:marBottom w:val="0"/>
              <w:divBdr>
                <w:top w:val="none" w:sz="0" w:space="0" w:color="auto"/>
                <w:left w:val="none" w:sz="0" w:space="0" w:color="auto"/>
                <w:bottom w:val="none" w:sz="0" w:space="0" w:color="auto"/>
                <w:right w:val="none" w:sz="0" w:space="0" w:color="auto"/>
              </w:divBdr>
            </w:div>
            <w:div w:id="466314903">
              <w:marLeft w:val="0"/>
              <w:marRight w:val="0"/>
              <w:marTop w:val="0"/>
              <w:marBottom w:val="0"/>
              <w:divBdr>
                <w:top w:val="none" w:sz="0" w:space="0" w:color="auto"/>
                <w:left w:val="none" w:sz="0" w:space="0" w:color="auto"/>
                <w:bottom w:val="none" w:sz="0" w:space="0" w:color="auto"/>
                <w:right w:val="none" w:sz="0" w:space="0" w:color="auto"/>
              </w:divBdr>
            </w:div>
            <w:div w:id="1349067100">
              <w:marLeft w:val="0"/>
              <w:marRight w:val="0"/>
              <w:marTop w:val="0"/>
              <w:marBottom w:val="0"/>
              <w:divBdr>
                <w:top w:val="none" w:sz="0" w:space="0" w:color="auto"/>
                <w:left w:val="none" w:sz="0" w:space="0" w:color="auto"/>
                <w:bottom w:val="none" w:sz="0" w:space="0" w:color="auto"/>
                <w:right w:val="none" w:sz="0" w:space="0" w:color="auto"/>
              </w:divBdr>
            </w:div>
            <w:div w:id="1692415418">
              <w:marLeft w:val="0"/>
              <w:marRight w:val="0"/>
              <w:marTop w:val="0"/>
              <w:marBottom w:val="0"/>
              <w:divBdr>
                <w:top w:val="none" w:sz="0" w:space="0" w:color="auto"/>
                <w:left w:val="none" w:sz="0" w:space="0" w:color="auto"/>
                <w:bottom w:val="none" w:sz="0" w:space="0" w:color="auto"/>
                <w:right w:val="none" w:sz="0" w:space="0" w:color="auto"/>
              </w:divBdr>
            </w:div>
          </w:divsChild>
        </w:div>
        <w:div w:id="1320378155">
          <w:marLeft w:val="0"/>
          <w:marRight w:val="0"/>
          <w:marTop w:val="0"/>
          <w:marBottom w:val="0"/>
          <w:divBdr>
            <w:top w:val="none" w:sz="0" w:space="0" w:color="auto"/>
            <w:left w:val="none" w:sz="0" w:space="0" w:color="auto"/>
            <w:bottom w:val="none" w:sz="0" w:space="0" w:color="auto"/>
            <w:right w:val="none" w:sz="0" w:space="0" w:color="auto"/>
          </w:divBdr>
          <w:divsChild>
            <w:div w:id="1705134288">
              <w:marLeft w:val="0"/>
              <w:marRight w:val="0"/>
              <w:marTop w:val="0"/>
              <w:marBottom w:val="0"/>
              <w:divBdr>
                <w:top w:val="none" w:sz="0" w:space="0" w:color="auto"/>
                <w:left w:val="none" w:sz="0" w:space="0" w:color="auto"/>
                <w:bottom w:val="none" w:sz="0" w:space="0" w:color="auto"/>
                <w:right w:val="none" w:sz="0" w:space="0" w:color="auto"/>
              </w:divBdr>
            </w:div>
            <w:div w:id="1672483903">
              <w:marLeft w:val="0"/>
              <w:marRight w:val="0"/>
              <w:marTop w:val="0"/>
              <w:marBottom w:val="0"/>
              <w:divBdr>
                <w:top w:val="none" w:sz="0" w:space="0" w:color="auto"/>
                <w:left w:val="none" w:sz="0" w:space="0" w:color="auto"/>
                <w:bottom w:val="none" w:sz="0" w:space="0" w:color="auto"/>
                <w:right w:val="none" w:sz="0" w:space="0" w:color="auto"/>
              </w:divBdr>
            </w:div>
            <w:div w:id="1010915643">
              <w:marLeft w:val="0"/>
              <w:marRight w:val="0"/>
              <w:marTop w:val="0"/>
              <w:marBottom w:val="0"/>
              <w:divBdr>
                <w:top w:val="none" w:sz="0" w:space="0" w:color="auto"/>
                <w:left w:val="none" w:sz="0" w:space="0" w:color="auto"/>
                <w:bottom w:val="none" w:sz="0" w:space="0" w:color="auto"/>
                <w:right w:val="none" w:sz="0" w:space="0" w:color="auto"/>
              </w:divBdr>
            </w:div>
            <w:div w:id="1618944172">
              <w:marLeft w:val="0"/>
              <w:marRight w:val="0"/>
              <w:marTop w:val="0"/>
              <w:marBottom w:val="0"/>
              <w:divBdr>
                <w:top w:val="none" w:sz="0" w:space="0" w:color="auto"/>
                <w:left w:val="none" w:sz="0" w:space="0" w:color="auto"/>
                <w:bottom w:val="none" w:sz="0" w:space="0" w:color="auto"/>
                <w:right w:val="none" w:sz="0" w:space="0" w:color="auto"/>
              </w:divBdr>
            </w:div>
            <w:div w:id="176345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22788">
      <w:bodyDiv w:val="1"/>
      <w:marLeft w:val="0"/>
      <w:marRight w:val="0"/>
      <w:marTop w:val="0"/>
      <w:marBottom w:val="0"/>
      <w:divBdr>
        <w:top w:val="none" w:sz="0" w:space="0" w:color="auto"/>
        <w:left w:val="none" w:sz="0" w:space="0" w:color="auto"/>
        <w:bottom w:val="none" w:sz="0" w:space="0" w:color="auto"/>
        <w:right w:val="none" w:sz="0" w:space="0" w:color="auto"/>
      </w:divBdr>
      <w:divsChild>
        <w:div w:id="1616980293">
          <w:marLeft w:val="-225"/>
          <w:marRight w:val="-225"/>
          <w:marTop w:val="0"/>
          <w:marBottom w:val="15"/>
          <w:divBdr>
            <w:top w:val="none" w:sz="0" w:space="0" w:color="auto"/>
            <w:left w:val="none" w:sz="0" w:space="0" w:color="auto"/>
            <w:bottom w:val="none" w:sz="0" w:space="0" w:color="auto"/>
            <w:right w:val="none" w:sz="0" w:space="0" w:color="auto"/>
          </w:divBdr>
          <w:divsChild>
            <w:div w:id="2064401088">
              <w:marLeft w:val="0"/>
              <w:marRight w:val="0"/>
              <w:marTop w:val="0"/>
              <w:marBottom w:val="0"/>
              <w:divBdr>
                <w:top w:val="none" w:sz="0" w:space="0" w:color="auto"/>
                <w:left w:val="none" w:sz="0" w:space="0" w:color="auto"/>
                <w:bottom w:val="none" w:sz="0" w:space="0" w:color="auto"/>
                <w:right w:val="none" w:sz="0" w:space="0" w:color="auto"/>
              </w:divBdr>
            </w:div>
          </w:divsChild>
        </w:div>
        <w:div w:id="1308363494">
          <w:marLeft w:val="-225"/>
          <w:marRight w:val="-225"/>
          <w:marTop w:val="0"/>
          <w:marBottom w:val="15"/>
          <w:divBdr>
            <w:top w:val="none" w:sz="0" w:space="0" w:color="auto"/>
            <w:left w:val="none" w:sz="0" w:space="0" w:color="auto"/>
            <w:bottom w:val="none" w:sz="0" w:space="0" w:color="auto"/>
            <w:right w:val="none" w:sz="0" w:space="0" w:color="auto"/>
          </w:divBdr>
          <w:divsChild>
            <w:div w:id="128635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202173">
      <w:bodyDiv w:val="1"/>
      <w:marLeft w:val="0"/>
      <w:marRight w:val="0"/>
      <w:marTop w:val="0"/>
      <w:marBottom w:val="0"/>
      <w:divBdr>
        <w:top w:val="none" w:sz="0" w:space="0" w:color="auto"/>
        <w:left w:val="none" w:sz="0" w:space="0" w:color="auto"/>
        <w:bottom w:val="none" w:sz="0" w:space="0" w:color="auto"/>
        <w:right w:val="none" w:sz="0" w:space="0" w:color="auto"/>
      </w:divBdr>
    </w:div>
    <w:div w:id="674503943">
      <w:bodyDiv w:val="1"/>
      <w:marLeft w:val="0"/>
      <w:marRight w:val="0"/>
      <w:marTop w:val="0"/>
      <w:marBottom w:val="0"/>
      <w:divBdr>
        <w:top w:val="none" w:sz="0" w:space="0" w:color="auto"/>
        <w:left w:val="none" w:sz="0" w:space="0" w:color="auto"/>
        <w:bottom w:val="none" w:sz="0" w:space="0" w:color="auto"/>
        <w:right w:val="none" w:sz="0" w:space="0" w:color="auto"/>
      </w:divBdr>
    </w:div>
    <w:div w:id="875892417">
      <w:bodyDiv w:val="1"/>
      <w:marLeft w:val="0"/>
      <w:marRight w:val="0"/>
      <w:marTop w:val="0"/>
      <w:marBottom w:val="0"/>
      <w:divBdr>
        <w:top w:val="none" w:sz="0" w:space="0" w:color="auto"/>
        <w:left w:val="none" w:sz="0" w:space="0" w:color="auto"/>
        <w:bottom w:val="none" w:sz="0" w:space="0" w:color="auto"/>
        <w:right w:val="none" w:sz="0" w:space="0" w:color="auto"/>
      </w:divBdr>
      <w:divsChild>
        <w:div w:id="1249071286">
          <w:marLeft w:val="0"/>
          <w:marRight w:val="0"/>
          <w:marTop w:val="0"/>
          <w:marBottom w:val="0"/>
          <w:divBdr>
            <w:top w:val="none" w:sz="0" w:space="0" w:color="auto"/>
            <w:left w:val="none" w:sz="0" w:space="0" w:color="auto"/>
            <w:bottom w:val="none" w:sz="0" w:space="0" w:color="auto"/>
            <w:right w:val="none" w:sz="0" w:space="0" w:color="auto"/>
          </w:divBdr>
        </w:div>
        <w:div w:id="23019278">
          <w:marLeft w:val="0"/>
          <w:marRight w:val="0"/>
          <w:marTop w:val="0"/>
          <w:marBottom w:val="0"/>
          <w:divBdr>
            <w:top w:val="none" w:sz="0" w:space="0" w:color="auto"/>
            <w:left w:val="none" w:sz="0" w:space="0" w:color="auto"/>
            <w:bottom w:val="none" w:sz="0" w:space="0" w:color="auto"/>
            <w:right w:val="none" w:sz="0" w:space="0" w:color="auto"/>
          </w:divBdr>
        </w:div>
        <w:div w:id="363868238">
          <w:marLeft w:val="0"/>
          <w:marRight w:val="0"/>
          <w:marTop w:val="0"/>
          <w:marBottom w:val="0"/>
          <w:divBdr>
            <w:top w:val="none" w:sz="0" w:space="0" w:color="auto"/>
            <w:left w:val="none" w:sz="0" w:space="0" w:color="auto"/>
            <w:bottom w:val="none" w:sz="0" w:space="0" w:color="auto"/>
            <w:right w:val="none" w:sz="0" w:space="0" w:color="auto"/>
          </w:divBdr>
        </w:div>
        <w:div w:id="1052849616">
          <w:marLeft w:val="0"/>
          <w:marRight w:val="0"/>
          <w:marTop w:val="0"/>
          <w:marBottom w:val="0"/>
          <w:divBdr>
            <w:top w:val="none" w:sz="0" w:space="0" w:color="auto"/>
            <w:left w:val="none" w:sz="0" w:space="0" w:color="auto"/>
            <w:bottom w:val="none" w:sz="0" w:space="0" w:color="auto"/>
            <w:right w:val="none" w:sz="0" w:space="0" w:color="auto"/>
          </w:divBdr>
        </w:div>
        <w:div w:id="192772889">
          <w:marLeft w:val="0"/>
          <w:marRight w:val="0"/>
          <w:marTop w:val="0"/>
          <w:marBottom w:val="0"/>
          <w:divBdr>
            <w:top w:val="none" w:sz="0" w:space="0" w:color="auto"/>
            <w:left w:val="none" w:sz="0" w:space="0" w:color="auto"/>
            <w:bottom w:val="none" w:sz="0" w:space="0" w:color="auto"/>
            <w:right w:val="none" w:sz="0" w:space="0" w:color="auto"/>
          </w:divBdr>
        </w:div>
        <w:div w:id="543949135">
          <w:marLeft w:val="0"/>
          <w:marRight w:val="0"/>
          <w:marTop w:val="0"/>
          <w:marBottom w:val="0"/>
          <w:divBdr>
            <w:top w:val="none" w:sz="0" w:space="0" w:color="auto"/>
            <w:left w:val="none" w:sz="0" w:space="0" w:color="auto"/>
            <w:bottom w:val="none" w:sz="0" w:space="0" w:color="auto"/>
            <w:right w:val="none" w:sz="0" w:space="0" w:color="auto"/>
          </w:divBdr>
        </w:div>
        <w:div w:id="1204370214">
          <w:marLeft w:val="0"/>
          <w:marRight w:val="0"/>
          <w:marTop w:val="0"/>
          <w:marBottom w:val="0"/>
          <w:divBdr>
            <w:top w:val="none" w:sz="0" w:space="0" w:color="auto"/>
            <w:left w:val="none" w:sz="0" w:space="0" w:color="auto"/>
            <w:bottom w:val="none" w:sz="0" w:space="0" w:color="auto"/>
            <w:right w:val="none" w:sz="0" w:space="0" w:color="auto"/>
          </w:divBdr>
        </w:div>
        <w:div w:id="846210754">
          <w:marLeft w:val="0"/>
          <w:marRight w:val="0"/>
          <w:marTop w:val="0"/>
          <w:marBottom w:val="0"/>
          <w:divBdr>
            <w:top w:val="none" w:sz="0" w:space="0" w:color="auto"/>
            <w:left w:val="none" w:sz="0" w:space="0" w:color="auto"/>
            <w:bottom w:val="none" w:sz="0" w:space="0" w:color="auto"/>
            <w:right w:val="none" w:sz="0" w:space="0" w:color="auto"/>
          </w:divBdr>
        </w:div>
        <w:div w:id="1822622683">
          <w:marLeft w:val="0"/>
          <w:marRight w:val="0"/>
          <w:marTop w:val="0"/>
          <w:marBottom w:val="0"/>
          <w:divBdr>
            <w:top w:val="none" w:sz="0" w:space="0" w:color="auto"/>
            <w:left w:val="none" w:sz="0" w:space="0" w:color="auto"/>
            <w:bottom w:val="none" w:sz="0" w:space="0" w:color="auto"/>
            <w:right w:val="none" w:sz="0" w:space="0" w:color="auto"/>
          </w:divBdr>
        </w:div>
        <w:div w:id="2044555139">
          <w:marLeft w:val="0"/>
          <w:marRight w:val="0"/>
          <w:marTop w:val="0"/>
          <w:marBottom w:val="0"/>
          <w:divBdr>
            <w:top w:val="none" w:sz="0" w:space="0" w:color="auto"/>
            <w:left w:val="none" w:sz="0" w:space="0" w:color="auto"/>
            <w:bottom w:val="none" w:sz="0" w:space="0" w:color="auto"/>
            <w:right w:val="none" w:sz="0" w:space="0" w:color="auto"/>
          </w:divBdr>
        </w:div>
        <w:div w:id="1513256058">
          <w:marLeft w:val="0"/>
          <w:marRight w:val="0"/>
          <w:marTop w:val="0"/>
          <w:marBottom w:val="0"/>
          <w:divBdr>
            <w:top w:val="none" w:sz="0" w:space="0" w:color="auto"/>
            <w:left w:val="none" w:sz="0" w:space="0" w:color="auto"/>
            <w:bottom w:val="none" w:sz="0" w:space="0" w:color="auto"/>
            <w:right w:val="none" w:sz="0" w:space="0" w:color="auto"/>
          </w:divBdr>
          <w:divsChild>
            <w:div w:id="1899123897">
              <w:marLeft w:val="-75"/>
              <w:marRight w:val="0"/>
              <w:marTop w:val="30"/>
              <w:marBottom w:val="30"/>
              <w:divBdr>
                <w:top w:val="none" w:sz="0" w:space="0" w:color="auto"/>
                <w:left w:val="none" w:sz="0" w:space="0" w:color="auto"/>
                <w:bottom w:val="none" w:sz="0" w:space="0" w:color="auto"/>
                <w:right w:val="none" w:sz="0" w:space="0" w:color="auto"/>
              </w:divBdr>
              <w:divsChild>
                <w:div w:id="1650131030">
                  <w:marLeft w:val="0"/>
                  <w:marRight w:val="0"/>
                  <w:marTop w:val="0"/>
                  <w:marBottom w:val="0"/>
                  <w:divBdr>
                    <w:top w:val="none" w:sz="0" w:space="0" w:color="auto"/>
                    <w:left w:val="none" w:sz="0" w:space="0" w:color="auto"/>
                    <w:bottom w:val="none" w:sz="0" w:space="0" w:color="auto"/>
                    <w:right w:val="none" w:sz="0" w:space="0" w:color="auto"/>
                  </w:divBdr>
                  <w:divsChild>
                    <w:div w:id="287399445">
                      <w:marLeft w:val="0"/>
                      <w:marRight w:val="0"/>
                      <w:marTop w:val="0"/>
                      <w:marBottom w:val="0"/>
                      <w:divBdr>
                        <w:top w:val="none" w:sz="0" w:space="0" w:color="auto"/>
                        <w:left w:val="none" w:sz="0" w:space="0" w:color="auto"/>
                        <w:bottom w:val="none" w:sz="0" w:space="0" w:color="auto"/>
                        <w:right w:val="none" w:sz="0" w:space="0" w:color="auto"/>
                      </w:divBdr>
                    </w:div>
                  </w:divsChild>
                </w:div>
                <w:div w:id="5838270">
                  <w:marLeft w:val="0"/>
                  <w:marRight w:val="0"/>
                  <w:marTop w:val="0"/>
                  <w:marBottom w:val="0"/>
                  <w:divBdr>
                    <w:top w:val="none" w:sz="0" w:space="0" w:color="auto"/>
                    <w:left w:val="none" w:sz="0" w:space="0" w:color="auto"/>
                    <w:bottom w:val="none" w:sz="0" w:space="0" w:color="auto"/>
                    <w:right w:val="none" w:sz="0" w:space="0" w:color="auto"/>
                  </w:divBdr>
                  <w:divsChild>
                    <w:div w:id="1542748255">
                      <w:marLeft w:val="0"/>
                      <w:marRight w:val="0"/>
                      <w:marTop w:val="0"/>
                      <w:marBottom w:val="0"/>
                      <w:divBdr>
                        <w:top w:val="none" w:sz="0" w:space="0" w:color="auto"/>
                        <w:left w:val="none" w:sz="0" w:space="0" w:color="auto"/>
                        <w:bottom w:val="none" w:sz="0" w:space="0" w:color="auto"/>
                        <w:right w:val="none" w:sz="0" w:space="0" w:color="auto"/>
                      </w:divBdr>
                    </w:div>
                  </w:divsChild>
                </w:div>
                <w:div w:id="174349716">
                  <w:marLeft w:val="0"/>
                  <w:marRight w:val="0"/>
                  <w:marTop w:val="0"/>
                  <w:marBottom w:val="0"/>
                  <w:divBdr>
                    <w:top w:val="none" w:sz="0" w:space="0" w:color="auto"/>
                    <w:left w:val="none" w:sz="0" w:space="0" w:color="auto"/>
                    <w:bottom w:val="none" w:sz="0" w:space="0" w:color="auto"/>
                    <w:right w:val="none" w:sz="0" w:space="0" w:color="auto"/>
                  </w:divBdr>
                  <w:divsChild>
                    <w:div w:id="569120947">
                      <w:marLeft w:val="0"/>
                      <w:marRight w:val="0"/>
                      <w:marTop w:val="0"/>
                      <w:marBottom w:val="0"/>
                      <w:divBdr>
                        <w:top w:val="none" w:sz="0" w:space="0" w:color="auto"/>
                        <w:left w:val="none" w:sz="0" w:space="0" w:color="auto"/>
                        <w:bottom w:val="none" w:sz="0" w:space="0" w:color="auto"/>
                        <w:right w:val="none" w:sz="0" w:space="0" w:color="auto"/>
                      </w:divBdr>
                    </w:div>
                  </w:divsChild>
                </w:div>
                <w:div w:id="1550532199">
                  <w:marLeft w:val="0"/>
                  <w:marRight w:val="0"/>
                  <w:marTop w:val="0"/>
                  <w:marBottom w:val="0"/>
                  <w:divBdr>
                    <w:top w:val="none" w:sz="0" w:space="0" w:color="auto"/>
                    <w:left w:val="none" w:sz="0" w:space="0" w:color="auto"/>
                    <w:bottom w:val="none" w:sz="0" w:space="0" w:color="auto"/>
                    <w:right w:val="none" w:sz="0" w:space="0" w:color="auto"/>
                  </w:divBdr>
                  <w:divsChild>
                    <w:div w:id="356198408">
                      <w:marLeft w:val="0"/>
                      <w:marRight w:val="0"/>
                      <w:marTop w:val="0"/>
                      <w:marBottom w:val="0"/>
                      <w:divBdr>
                        <w:top w:val="none" w:sz="0" w:space="0" w:color="auto"/>
                        <w:left w:val="none" w:sz="0" w:space="0" w:color="auto"/>
                        <w:bottom w:val="none" w:sz="0" w:space="0" w:color="auto"/>
                        <w:right w:val="none" w:sz="0" w:space="0" w:color="auto"/>
                      </w:divBdr>
                    </w:div>
                  </w:divsChild>
                </w:div>
                <w:div w:id="900483963">
                  <w:marLeft w:val="0"/>
                  <w:marRight w:val="0"/>
                  <w:marTop w:val="0"/>
                  <w:marBottom w:val="0"/>
                  <w:divBdr>
                    <w:top w:val="none" w:sz="0" w:space="0" w:color="auto"/>
                    <w:left w:val="none" w:sz="0" w:space="0" w:color="auto"/>
                    <w:bottom w:val="none" w:sz="0" w:space="0" w:color="auto"/>
                    <w:right w:val="none" w:sz="0" w:space="0" w:color="auto"/>
                  </w:divBdr>
                  <w:divsChild>
                    <w:div w:id="582222723">
                      <w:marLeft w:val="0"/>
                      <w:marRight w:val="0"/>
                      <w:marTop w:val="0"/>
                      <w:marBottom w:val="0"/>
                      <w:divBdr>
                        <w:top w:val="none" w:sz="0" w:space="0" w:color="auto"/>
                        <w:left w:val="none" w:sz="0" w:space="0" w:color="auto"/>
                        <w:bottom w:val="none" w:sz="0" w:space="0" w:color="auto"/>
                        <w:right w:val="none" w:sz="0" w:space="0" w:color="auto"/>
                      </w:divBdr>
                    </w:div>
                  </w:divsChild>
                </w:div>
                <w:div w:id="1212885073">
                  <w:marLeft w:val="0"/>
                  <w:marRight w:val="0"/>
                  <w:marTop w:val="0"/>
                  <w:marBottom w:val="0"/>
                  <w:divBdr>
                    <w:top w:val="none" w:sz="0" w:space="0" w:color="auto"/>
                    <w:left w:val="none" w:sz="0" w:space="0" w:color="auto"/>
                    <w:bottom w:val="none" w:sz="0" w:space="0" w:color="auto"/>
                    <w:right w:val="none" w:sz="0" w:space="0" w:color="auto"/>
                  </w:divBdr>
                  <w:divsChild>
                    <w:div w:id="1128085223">
                      <w:marLeft w:val="0"/>
                      <w:marRight w:val="0"/>
                      <w:marTop w:val="0"/>
                      <w:marBottom w:val="0"/>
                      <w:divBdr>
                        <w:top w:val="none" w:sz="0" w:space="0" w:color="auto"/>
                        <w:left w:val="none" w:sz="0" w:space="0" w:color="auto"/>
                        <w:bottom w:val="none" w:sz="0" w:space="0" w:color="auto"/>
                        <w:right w:val="none" w:sz="0" w:space="0" w:color="auto"/>
                      </w:divBdr>
                    </w:div>
                  </w:divsChild>
                </w:div>
                <w:div w:id="1597447179">
                  <w:marLeft w:val="0"/>
                  <w:marRight w:val="0"/>
                  <w:marTop w:val="0"/>
                  <w:marBottom w:val="0"/>
                  <w:divBdr>
                    <w:top w:val="none" w:sz="0" w:space="0" w:color="auto"/>
                    <w:left w:val="none" w:sz="0" w:space="0" w:color="auto"/>
                    <w:bottom w:val="none" w:sz="0" w:space="0" w:color="auto"/>
                    <w:right w:val="none" w:sz="0" w:space="0" w:color="auto"/>
                  </w:divBdr>
                  <w:divsChild>
                    <w:div w:id="1263952288">
                      <w:marLeft w:val="0"/>
                      <w:marRight w:val="0"/>
                      <w:marTop w:val="0"/>
                      <w:marBottom w:val="0"/>
                      <w:divBdr>
                        <w:top w:val="none" w:sz="0" w:space="0" w:color="auto"/>
                        <w:left w:val="none" w:sz="0" w:space="0" w:color="auto"/>
                        <w:bottom w:val="none" w:sz="0" w:space="0" w:color="auto"/>
                        <w:right w:val="none" w:sz="0" w:space="0" w:color="auto"/>
                      </w:divBdr>
                    </w:div>
                  </w:divsChild>
                </w:div>
                <w:div w:id="599948497">
                  <w:marLeft w:val="0"/>
                  <w:marRight w:val="0"/>
                  <w:marTop w:val="0"/>
                  <w:marBottom w:val="0"/>
                  <w:divBdr>
                    <w:top w:val="none" w:sz="0" w:space="0" w:color="auto"/>
                    <w:left w:val="none" w:sz="0" w:space="0" w:color="auto"/>
                    <w:bottom w:val="none" w:sz="0" w:space="0" w:color="auto"/>
                    <w:right w:val="none" w:sz="0" w:space="0" w:color="auto"/>
                  </w:divBdr>
                  <w:divsChild>
                    <w:div w:id="1578859970">
                      <w:marLeft w:val="0"/>
                      <w:marRight w:val="0"/>
                      <w:marTop w:val="0"/>
                      <w:marBottom w:val="0"/>
                      <w:divBdr>
                        <w:top w:val="none" w:sz="0" w:space="0" w:color="auto"/>
                        <w:left w:val="none" w:sz="0" w:space="0" w:color="auto"/>
                        <w:bottom w:val="none" w:sz="0" w:space="0" w:color="auto"/>
                        <w:right w:val="none" w:sz="0" w:space="0" w:color="auto"/>
                      </w:divBdr>
                    </w:div>
                  </w:divsChild>
                </w:div>
                <w:div w:id="865220714">
                  <w:marLeft w:val="0"/>
                  <w:marRight w:val="0"/>
                  <w:marTop w:val="0"/>
                  <w:marBottom w:val="0"/>
                  <w:divBdr>
                    <w:top w:val="none" w:sz="0" w:space="0" w:color="auto"/>
                    <w:left w:val="none" w:sz="0" w:space="0" w:color="auto"/>
                    <w:bottom w:val="none" w:sz="0" w:space="0" w:color="auto"/>
                    <w:right w:val="none" w:sz="0" w:space="0" w:color="auto"/>
                  </w:divBdr>
                  <w:divsChild>
                    <w:div w:id="90853640">
                      <w:marLeft w:val="0"/>
                      <w:marRight w:val="0"/>
                      <w:marTop w:val="0"/>
                      <w:marBottom w:val="0"/>
                      <w:divBdr>
                        <w:top w:val="none" w:sz="0" w:space="0" w:color="auto"/>
                        <w:left w:val="none" w:sz="0" w:space="0" w:color="auto"/>
                        <w:bottom w:val="none" w:sz="0" w:space="0" w:color="auto"/>
                        <w:right w:val="none" w:sz="0" w:space="0" w:color="auto"/>
                      </w:divBdr>
                    </w:div>
                  </w:divsChild>
                </w:div>
                <w:div w:id="327099441">
                  <w:marLeft w:val="0"/>
                  <w:marRight w:val="0"/>
                  <w:marTop w:val="0"/>
                  <w:marBottom w:val="0"/>
                  <w:divBdr>
                    <w:top w:val="none" w:sz="0" w:space="0" w:color="auto"/>
                    <w:left w:val="none" w:sz="0" w:space="0" w:color="auto"/>
                    <w:bottom w:val="none" w:sz="0" w:space="0" w:color="auto"/>
                    <w:right w:val="none" w:sz="0" w:space="0" w:color="auto"/>
                  </w:divBdr>
                  <w:divsChild>
                    <w:div w:id="1239711163">
                      <w:marLeft w:val="0"/>
                      <w:marRight w:val="0"/>
                      <w:marTop w:val="0"/>
                      <w:marBottom w:val="0"/>
                      <w:divBdr>
                        <w:top w:val="none" w:sz="0" w:space="0" w:color="auto"/>
                        <w:left w:val="none" w:sz="0" w:space="0" w:color="auto"/>
                        <w:bottom w:val="none" w:sz="0" w:space="0" w:color="auto"/>
                        <w:right w:val="none" w:sz="0" w:space="0" w:color="auto"/>
                      </w:divBdr>
                    </w:div>
                  </w:divsChild>
                </w:div>
                <w:div w:id="1813324662">
                  <w:marLeft w:val="0"/>
                  <w:marRight w:val="0"/>
                  <w:marTop w:val="0"/>
                  <w:marBottom w:val="0"/>
                  <w:divBdr>
                    <w:top w:val="none" w:sz="0" w:space="0" w:color="auto"/>
                    <w:left w:val="none" w:sz="0" w:space="0" w:color="auto"/>
                    <w:bottom w:val="none" w:sz="0" w:space="0" w:color="auto"/>
                    <w:right w:val="none" w:sz="0" w:space="0" w:color="auto"/>
                  </w:divBdr>
                  <w:divsChild>
                    <w:div w:id="2114351068">
                      <w:marLeft w:val="0"/>
                      <w:marRight w:val="0"/>
                      <w:marTop w:val="0"/>
                      <w:marBottom w:val="0"/>
                      <w:divBdr>
                        <w:top w:val="none" w:sz="0" w:space="0" w:color="auto"/>
                        <w:left w:val="none" w:sz="0" w:space="0" w:color="auto"/>
                        <w:bottom w:val="none" w:sz="0" w:space="0" w:color="auto"/>
                        <w:right w:val="none" w:sz="0" w:space="0" w:color="auto"/>
                      </w:divBdr>
                    </w:div>
                  </w:divsChild>
                </w:div>
                <w:div w:id="88086532">
                  <w:marLeft w:val="0"/>
                  <w:marRight w:val="0"/>
                  <w:marTop w:val="0"/>
                  <w:marBottom w:val="0"/>
                  <w:divBdr>
                    <w:top w:val="none" w:sz="0" w:space="0" w:color="auto"/>
                    <w:left w:val="none" w:sz="0" w:space="0" w:color="auto"/>
                    <w:bottom w:val="none" w:sz="0" w:space="0" w:color="auto"/>
                    <w:right w:val="none" w:sz="0" w:space="0" w:color="auto"/>
                  </w:divBdr>
                  <w:divsChild>
                    <w:div w:id="1945110986">
                      <w:marLeft w:val="0"/>
                      <w:marRight w:val="0"/>
                      <w:marTop w:val="0"/>
                      <w:marBottom w:val="0"/>
                      <w:divBdr>
                        <w:top w:val="none" w:sz="0" w:space="0" w:color="auto"/>
                        <w:left w:val="none" w:sz="0" w:space="0" w:color="auto"/>
                        <w:bottom w:val="none" w:sz="0" w:space="0" w:color="auto"/>
                        <w:right w:val="none" w:sz="0" w:space="0" w:color="auto"/>
                      </w:divBdr>
                    </w:div>
                  </w:divsChild>
                </w:div>
                <w:div w:id="1210460621">
                  <w:marLeft w:val="0"/>
                  <w:marRight w:val="0"/>
                  <w:marTop w:val="0"/>
                  <w:marBottom w:val="0"/>
                  <w:divBdr>
                    <w:top w:val="none" w:sz="0" w:space="0" w:color="auto"/>
                    <w:left w:val="none" w:sz="0" w:space="0" w:color="auto"/>
                    <w:bottom w:val="none" w:sz="0" w:space="0" w:color="auto"/>
                    <w:right w:val="none" w:sz="0" w:space="0" w:color="auto"/>
                  </w:divBdr>
                  <w:divsChild>
                    <w:div w:id="1920939040">
                      <w:marLeft w:val="0"/>
                      <w:marRight w:val="0"/>
                      <w:marTop w:val="0"/>
                      <w:marBottom w:val="0"/>
                      <w:divBdr>
                        <w:top w:val="none" w:sz="0" w:space="0" w:color="auto"/>
                        <w:left w:val="none" w:sz="0" w:space="0" w:color="auto"/>
                        <w:bottom w:val="none" w:sz="0" w:space="0" w:color="auto"/>
                        <w:right w:val="none" w:sz="0" w:space="0" w:color="auto"/>
                      </w:divBdr>
                    </w:div>
                  </w:divsChild>
                </w:div>
                <w:div w:id="2008240759">
                  <w:marLeft w:val="0"/>
                  <w:marRight w:val="0"/>
                  <w:marTop w:val="0"/>
                  <w:marBottom w:val="0"/>
                  <w:divBdr>
                    <w:top w:val="none" w:sz="0" w:space="0" w:color="auto"/>
                    <w:left w:val="none" w:sz="0" w:space="0" w:color="auto"/>
                    <w:bottom w:val="none" w:sz="0" w:space="0" w:color="auto"/>
                    <w:right w:val="none" w:sz="0" w:space="0" w:color="auto"/>
                  </w:divBdr>
                  <w:divsChild>
                    <w:div w:id="594243558">
                      <w:marLeft w:val="0"/>
                      <w:marRight w:val="0"/>
                      <w:marTop w:val="0"/>
                      <w:marBottom w:val="0"/>
                      <w:divBdr>
                        <w:top w:val="none" w:sz="0" w:space="0" w:color="auto"/>
                        <w:left w:val="none" w:sz="0" w:space="0" w:color="auto"/>
                        <w:bottom w:val="none" w:sz="0" w:space="0" w:color="auto"/>
                        <w:right w:val="none" w:sz="0" w:space="0" w:color="auto"/>
                      </w:divBdr>
                    </w:div>
                  </w:divsChild>
                </w:div>
                <w:div w:id="111217834">
                  <w:marLeft w:val="0"/>
                  <w:marRight w:val="0"/>
                  <w:marTop w:val="0"/>
                  <w:marBottom w:val="0"/>
                  <w:divBdr>
                    <w:top w:val="none" w:sz="0" w:space="0" w:color="auto"/>
                    <w:left w:val="none" w:sz="0" w:space="0" w:color="auto"/>
                    <w:bottom w:val="none" w:sz="0" w:space="0" w:color="auto"/>
                    <w:right w:val="none" w:sz="0" w:space="0" w:color="auto"/>
                  </w:divBdr>
                  <w:divsChild>
                    <w:div w:id="939684212">
                      <w:marLeft w:val="0"/>
                      <w:marRight w:val="0"/>
                      <w:marTop w:val="0"/>
                      <w:marBottom w:val="0"/>
                      <w:divBdr>
                        <w:top w:val="none" w:sz="0" w:space="0" w:color="auto"/>
                        <w:left w:val="none" w:sz="0" w:space="0" w:color="auto"/>
                        <w:bottom w:val="none" w:sz="0" w:space="0" w:color="auto"/>
                        <w:right w:val="none" w:sz="0" w:space="0" w:color="auto"/>
                      </w:divBdr>
                    </w:div>
                  </w:divsChild>
                </w:div>
                <w:div w:id="2129200927">
                  <w:marLeft w:val="0"/>
                  <w:marRight w:val="0"/>
                  <w:marTop w:val="0"/>
                  <w:marBottom w:val="0"/>
                  <w:divBdr>
                    <w:top w:val="none" w:sz="0" w:space="0" w:color="auto"/>
                    <w:left w:val="none" w:sz="0" w:space="0" w:color="auto"/>
                    <w:bottom w:val="none" w:sz="0" w:space="0" w:color="auto"/>
                    <w:right w:val="none" w:sz="0" w:space="0" w:color="auto"/>
                  </w:divBdr>
                  <w:divsChild>
                    <w:div w:id="1822186065">
                      <w:marLeft w:val="0"/>
                      <w:marRight w:val="0"/>
                      <w:marTop w:val="0"/>
                      <w:marBottom w:val="0"/>
                      <w:divBdr>
                        <w:top w:val="none" w:sz="0" w:space="0" w:color="auto"/>
                        <w:left w:val="none" w:sz="0" w:space="0" w:color="auto"/>
                        <w:bottom w:val="none" w:sz="0" w:space="0" w:color="auto"/>
                        <w:right w:val="none" w:sz="0" w:space="0" w:color="auto"/>
                      </w:divBdr>
                    </w:div>
                  </w:divsChild>
                </w:div>
                <w:div w:id="2095933319">
                  <w:marLeft w:val="0"/>
                  <w:marRight w:val="0"/>
                  <w:marTop w:val="0"/>
                  <w:marBottom w:val="0"/>
                  <w:divBdr>
                    <w:top w:val="none" w:sz="0" w:space="0" w:color="auto"/>
                    <w:left w:val="none" w:sz="0" w:space="0" w:color="auto"/>
                    <w:bottom w:val="none" w:sz="0" w:space="0" w:color="auto"/>
                    <w:right w:val="none" w:sz="0" w:space="0" w:color="auto"/>
                  </w:divBdr>
                  <w:divsChild>
                    <w:div w:id="1190491267">
                      <w:marLeft w:val="0"/>
                      <w:marRight w:val="0"/>
                      <w:marTop w:val="0"/>
                      <w:marBottom w:val="0"/>
                      <w:divBdr>
                        <w:top w:val="none" w:sz="0" w:space="0" w:color="auto"/>
                        <w:left w:val="none" w:sz="0" w:space="0" w:color="auto"/>
                        <w:bottom w:val="none" w:sz="0" w:space="0" w:color="auto"/>
                        <w:right w:val="none" w:sz="0" w:space="0" w:color="auto"/>
                      </w:divBdr>
                    </w:div>
                  </w:divsChild>
                </w:div>
                <w:div w:id="307127348">
                  <w:marLeft w:val="0"/>
                  <w:marRight w:val="0"/>
                  <w:marTop w:val="0"/>
                  <w:marBottom w:val="0"/>
                  <w:divBdr>
                    <w:top w:val="none" w:sz="0" w:space="0" w:color="auto"/>
                    <w:left w:val="none" w:sz="0" w:space="0" w:color="auto"/>
                    <w:bottom w:val="none" w:sz="0" w:space="0" w:color="auto"/>
                    <w:right w:val="none" w:sz="0" w:space="0" w:color="auto"/>
                  </w:divBdr>
                  <w:divsChild>
                    <w:div w:id="1551915228">
                      <w:marLeft w:val="0"/>
                      <w:marRight w:val="0"/>
                      <w:marTop w:val="0"/>
                      <w:marBottom w:val="0"/>
                      <w:divBdr>
                        <w:top w:val="none" w:sz="0" w:space="0" w:color="auto"/>
                        <w:left w:val="none" w:sz="0" w:space="0" w:color="auto"/>
                        <w:bottom w:val="none" w:sz="0" w:space="0" w:color="auto"/>
                        <w:right w:val="none" w:sz="0" w:space="0" w:color="auto"/>
                      </w:divBdr>
                    </w:div>
                  </w:divsChild>
                </w:div>
                <w:div w:id="247272928">
                  <w:marLeft w:val="0"/>
                  <w:marRight w:val="0"/>
                  <w:marTop w:val="0"/>
                  <w:marBottom w:val="0"/>
                  <w:divBdr>
                    <w:top w:val="none" w:sz="0" w:space="0" w:color="auto"/>
                    <w:left w:val="none" w:sz="0" w:space="0" w:color="auto"/>
                    <w:bottom w:val="none" w:sz="0" w:space="0" w:color="auto"/>
                    <w:right w:val="none" w:sz="0" w:space="0" w:color="auto"/>
                  </w:divBdr>
                  <w:divsChild>
                    <w:div w:id="1456673797">
                      <w:marLeft w:val="0"/>
                      <w:marRight w:val="0"/>
                      <w:marTop w:val="0"/>
                      <w:marBottom w:val="0"/>
                      <w:divBdr>
                        <w:top w:val="none" w:sz="0" w:space="0" w:color="auto"/>
                        <w:left w:val="none" w:sz="0" w:space="0" w:color="auto"/>
                        <w:bottom w:val="none" w:sz="0" w:space="0" w:color="auto"/>
                        <w:right w:val="none" w:sz="0" w:space="0" w:color="auto"/>
                      </w:divBdr>
                    </w:div>
                  </w:divsChild>
                </w:div>
                <w:div w:id="1888683155">
                  <w:marLeft w:val="0"/>
                  <w:marRight w:val="0"/>
                  <w:marTop w:val="0"/>
                  <w:marBottom w:val="0"/>
                  <w:divBdr>
                    <w:top w:val="none" w:sz="0" w:space="0" w:color="auto"/>
                    <w:left w:val="none" w:sz="0" w:space="0" w:color="auto"/>
                    <w:bottom w:val="none" w:sz="0" w:space="0" w:color="auto"/>
                    <w:right w:val="none" w:sz="0" w:space="0" w:color="auto"/>
                  </w:divBdr>
                  <w:divsChild>
                    <w:div w:id="932326042">
                      <w:marLeft w:val="0"/>
                      <w:marRight w:val="0"/>
                      <w:marTop w:val="0"/>
                      <w:marBottom w:val="0"/>
                      <w:divBdr>
                        <w:top w:val="none" w:sz="0" w:space="0" w:color="auto"/>
                        <w:left w:val="none" w:sz="0" w:space="0" w:color="auto"/>
                        <w:bottom w:val="none" w:sz="0" w:space="0" w:color="auto"/>
                        <w:right w:val="none" w:sz="0" w:space="0" w:color="auto"/>
                      </w:divBdr>
                    </w:div>
                  </w:divsChild>
                </w:div>
                <w:div w:id="2016422956">
                  <w:marLeft w:val="0"/>
                  <w:marRight w:val="0"/>
                  <w:marTop w:val="0"/>
                  <w:marBottom w:val="0"/>
                  <w:divBdr>
                    <w:top w:val="none" w:sz="0" w:space="0" w:color="auto"/>
                    <w:left w:val="none" w:sz="0" w:space="0" w:color="auto"/>
                    <w:bottom w:val="none" w:sz="0" w:space="0" w:color="auto"/>
                    <w:right w:val="none" w:sz="0" w:space="0" w:color="auto"/>
                  </w:divBdr>
                  <w:divsChild>
                    <w:div w:id="2051344294">
                      <w:marLeft w:val="0"/>
                      <w:marRight w:val="0"/>
                      <w:marTop w:val="0"/>
                      <w:marBottom w:val="0"/>
                      <w:divBdr>
                        <w:top w:val="none" w:sz="0" w:space="0" w:color="auto"/>
                        <w:left w:val="none" w:sz="0" w:space="0" w:color="auto"/>
                        <w:bottom w:val="none" w:sz="0" w:space="0" w:color="auto"/>
                        <w:right w:val="none" w:sz="0" w:space="0" w:color="auto"/>
                      </w:divBdr>
                    </w:div>
                  </w:divsChild>
                </w:div>
                <w:div w:id="1253784169">
                  <w:marLeft w:val="0"/>
                  <w:marRight w:val="0"/>
                  <w:marTop w:val="0"/>
                  <w:marBottom w:val="0"/>
                  <w:divBdr>
                    <w:top w:val="none" w:sz="0" w:space="0" w:color="auto"/>
                    <w:left w:val="none" w:sz="0" w:space="0" w:color="auto"/>
                    <w:bottom w:val="none" w:sz="0" w:space="0" w:color="auto"/>
                    <w:right w:val="none" w:sz="0" w:space="0" w:color="auto"/>
                  </w:divBdr>
                  <w:divsChild>
                    <w:div w:id="835921968">
                      <w:marLeft w:val="0"/>
                      <w:marRight w:val="0"/>
                      <w:marTop w:val="0"/>
                      <w:marBottom w:val="0"/>
                      <w:divBdr>
                        <w:top w:val="none" w:sz="0" w:space="0" w:color="auto"/>
                        <w:left w:val="none" w:sz="0" w:space="0" w:color="auto"/>
                        <w:bottom w:val="none" w:sz="0" w:space="0" w:color="auto"/>
                        <w:right w:val="none" w:sz="0" w:space="0" w:color="auto"/>
                      </w:divBdr>
                    </w:div>
                  </w:divsChild>
                </w:div>
                <w:div w:id="926113435">
                  <w:marLeft w:val="0"/>
                  <w:marRight w:val="0"/>
                  <w:marTop w:val="0"/>
                  <w:marBottom w:val="0"/>
                  <w:divBdr>
                    <w:top w:val="none" w:sz="0" w:space="0" w:color="auto"/>
                    <w:left w:val="none" w:sz="0" w:space="0" w:color="auto"/>
                    <w:bottom w:val="none" w:sz="0" w:space="0" w:color="auto"/>
                    <w:right w:val="none" w:sz="0" w:space="0" w:color="auto"/>
                  </w:divBdr>
                  <w:divsChild>
                    <w:div w:id="2025815600">
                      <w:marLeft w:val="0"/>
                      <w:marRight w:val="0"/>
                      <w:marTop w:val="0"/>
                      <w:marBottom w:val="0"/>
                      <w:divBdr>
                        <w:top w:val="none" w:sz="0" w:space="0" w:color="auto"/>
                        <w:left w:val="none" w:sz="0" w:space="0" w:color="auto"/>
                        <w:bottom w:val="none" w:sz="0" w:space="0" w:color="auto"/>
                        <w:right w:val="none" w:sz="0" w:space="0" w:color="auto"/>
                      </w:divBdr>
                    </w:div>
                  </w:divsChild>
                </w:div>
                <w:div w:id="1968462820">
                  <w:marLeft w:val="0"/>
                  <w:marRight w:val="0"/>
                  <w:marTop w:val="0"/>
                  <w:marBottom w:val="0"/>
                  <w:divBdr>
                    <w:top w:val="none" w:sz="0" w:space="0" w:color="auto"/>
                    <w:left w:val="none" w:sz="0" w:space="0" w:color="auto"/>
                    <w:bottom w:val="none" w:sz="0" w:space="0" w:color="auto"/>
                    <w:right w:val="none" w:sz="0" w:space="0" w:color="auto"/>
                  </w:divBdr>
                  <w:divsChild>
                    <w:div w:id="2126382207">
                      <w:marLeft w:val="0"/>
                      <w:marRight w:val="0"/>
                      <w:marTop w:val="0"/>
                      <w:marBottom w:val="0"/>
                      <w:divBdr>
                        <w:top w:val="none" w:sz="0" w:space="0" w:color="auto"/>
                        <w:left w:val="none" w:sz="0" w:space="0" w:color="auto"/>
                        <w:bottom w:val="none" w:sz="0" w:space="0" w:color="auto"/>
                        <w:right w:val="none" w:sz="0" w:space="0" w:color="auto"/>
                      </w:divBdr>
                    </w:div>
                  </w:divsChild>
                </w:div>
                <w:div w:id="1044253670">
                  <w:marLeft w:val="0"/>
                  <w:marRight w:val="0"/>
                  <w:marTop w:val="0"/>
                  <w:marBottom w:val="0"/>
                  <w:divBdr>
                    <w:top w:val="none" w:sz="0" w:space="0" w:color="auto"/>
                    <w:left w:val="none" w:sz="0" w:space="0" w:color="auto"/>
                    <w:bottom w:val="none" w:sz="0" w:space="0" w:color="auto"/>
                    <w:right w:val="none" w:sz="0" w:space="0" w:color="auto"/>
                  </w:divBdr>
                  <w:divsChild>
                    <w:div w:id="1701391421">
                      <w:marLeft w:val="0"/>
                      <w:marRight w:val="0"/>
                      <w:marTop w:val="0"/>
                      <w:marBottom w:val="0"/>
                      <w:divBdr>
                        <w:top w:val="none" w:sz="0" w:space="0" w:color="auto"/>
                        <w:left w:val="none" w:sz="0" w:space="0" w:color="auto"/>
                        <w:bottom w:val="none" w:sz="0" w:space="0" w:color="auto"/>
                        <w:right w:val="none" w:sz="0" w:space="0" w:color="auto"/>
                      </w:divBdr>
                    </w:div>
                  </w:divsChild>
                </w:div>
                <w:div w:id="2030444437">
                  <w:marLeft w:val="0"/>
                  <w:marRight w:val="0"/>
                  <w:marTop w:val="0"/>
                  <w:marBottom w:val="0"/>
                  <w:divBdr>
                    <w:top w:val="none" w:sz="0" w:space="0" w:color="auto"/>
                    <w:left w:val="none" w:sz="0" w:space="0" w:color="auto"/>
                    <w:bottom w:val="none" w:sz="0" w:space="0" w:color="auto"/>
                    <w:right w:val="none" w:sz="0" w:space="0" w:color="auto"/>
                  </w:divBdr>
                  <w:divsChild>
                    <w:div w:id="318657678">
                      <w:marLeft w:val="0"/>
                      <w:marRight w:val="0"/>
                      <w:marTop w:val="0"/>
                      <w:marBottom w:val="0"/>
                      <w:divBdr>
                        <w:top w:val="none" w:sz="0" w:space="0" w:color="auto"/>
                        <w:left w:val="none" w:sz="0" w:space="0" w:color="auto"/>
                        <w:bottom w:val="none" w:sz="0" w:space="0" w:color="auto"/>
                        <w:right w:val="none" w:sz="0" w:space="0" w:color="auto"/>
                      </w:divBdr>
                    </w:div>
                  </w:divsChild>
                </w:div>
                <w:div w:id="837500202">
                  <w:marLeft w:val="0"/>
                  <w:marRight w:val="0"/>
                  <w:marTop w:val="0"/>
                  <w:marBottom w:val="0"/>
                  <w:divBdr>
                    <w:top w:val="none" w:sz="0" w:space="0" w:color="auto"/>
                    <w:left w:val="none" w:sz="0" w:space="0" w:color="auto"/>
                    <w:bottom w:val="none" w:sz="0" w:space="0" w:color="auto"/>
                    <w:right w:val="none" w:sz="0" w:space="0" w:color="auto"/>
                  </w:divBdr>
                  <w:divsChild>
                    <w:div w:id="997883841">
                      <w:marLeft w:val="0"/>
                      <w:marRight w:val="0"/>
                      <w:marTop w:val="0"/>
                      <w:marBottom w:val="0"/>
                      <w:divBdr>
                        <w:top w:val="none" w:sz="0" w:space="0" w:color="auto"/>
                        <w:left w:val="none" w:sz="0" w:space="0" w:color="auto"/>
                        <w:bottom w:val="none" w:sz="0" w:space="0" w:color="auto"/>
                        <w:right w:val="none" w:sz="0" w:space="0" w:color="auto"/>
                      </w:divBdr>
                    </w:div>
                  </w:divsChild>
                </w:div>
                <w:div w:id="138764570">
                  <w:marLeft w:val="0"/>
                  <w:marRight w:val="0"/>
                  <w:marTop w:val="0"/>
                  <w:marBottom w:val="0"/>
                  <w:divBdr>
                    <w:top w:val="none" w:sz="0" w:space="0" w:color="auto"/>
                    <w:left w:val="none" w:sz="0" w:space="0" w:color="auto"/>
                    <w:bottom w:val="none" w:sz="0" w:space="0" w:color="auto"/>
                    <w:right w:val="none" w:sz="0" w:space="0" w:color="auto"/>
                  </w:divBdr>
                  <w:divsChild>
                    <w:div w:id="529880267">
                      <w:marLeft w:val="0"/>
                      <w:marRight w:val="0"/>
                      <w:marTop w:val="0"/>
                      <w:marBottom w:val="0"/>
                      <w:divBdr>
                        <w:top w:val="none" w:sz="0" w:space="0" w:color="auto"/>
                        <w:left w:val="none" w:sz="0" w:space="0" w:color="auto"/>
                        <w:bottom w:val="none" w:sz="0" w:space="0" w:color="auto"/>
                        <w:right w:val="none" w:sz="0" w:space="0" w:color="auto"/>
                      </w:divBdr>
                    </w:div>
                  </w:divsChild>
                </w:div>
                <w:div w:id="1349478446">
                  <w:marLeft w:val="0"/>
                  <w:marRight w:val="0"/>
                  <w:marTop w:val="0"/>
                  <w:marBottom w:val="0"/>
                  <w:divBdr>
                    <w:top w:val="none" w:sz="0" w:space="0" w:color="auto"/>
                    <w:left w:val="none" w:sz="0" w:space="0" w:color="auto"/>
                    <w:bottom w:val="none" w:sz="0" w:space="0" w:color="auto"/>
                    <w:right w:val="none" w:sz="0" w:space="0" w:color="auto"/>
                  </w:divBdr>
                  <w:divsChild>
                    <w:div w:id="112349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937191">
          <w:marLeft w:val="0"/>
          <w:marRight w:val="0"/>
          <w:marTop w:val="0"/>
          <w:marBottom w:val="0"/>
          <w:divBdr>
            <w:top w:val="none" w:sz="0" w:space="0" w:color="auto"/>
            <w:left w:val="none" w:sz="0" w:space="0" w:color="auto"/>
            <w:bottom w:val="none" w:sz="0" w:space="0" w:color="auto"/>
            <w:right w:val="none" w:sz="0" w:space="0" w:color="auto"/>
          </w:divBdr>
          <w:divsChild>
            <w:div w:id="1374312265">
              <w:marLeft w:val="0"/>
              <w:marRight w:val="0"/>
              <w:marTop w:val="0"/>
              <w:marBottom w:val="0"/>
              <w:divBdr>
                <w:top w:val="none" w:sz="0" w:space="0" w:color="auto"/>
                <w:left w:val="none" w:sz="0" w:space="0" w:color="auto"/>
                <w:bottom w:val="none" w:sz="0" w:space="0" w:color="auto"/>
                <w:right w:val="none" w:sz="0" w:space="0" w:color="auto"/>
              </w:divBdr>
            </w:div>
            <w:div w:id="985623816">
              <w:marLeft w:val="0"/>
              <w:marRight w:val="0"/>
              <w:marTop w:val="0"/>
              <w:marBottom w:val="0"/>
              <w:divBdr>
                <w:top w:val="none" w:sz="0" w:space="0" w:color="auto"/>
                <w:left w:val="none" w:sz="0" w:space="0" w:color="auto"/>
                <w:bottom w:val="none" w:sz="0" w:space="0" w:color="auto"/>
                <w:right w:val="none" w:sz="0" w:space="0" w:color="auto"/>
              </w:divBdr>
            </w:div>
            <w:div w:id="614335069">
              <w:marLeft w:val="0"/>
              <w:marRight w:val="0"/>
              <w:marTop w:val="0"/>
              <w:marBottom w:val="0"/>
              <w:divBdr>
                <w:top w:val="none" w:sz="0" w:space="0" w:color="auto"/>
                <w:left w:val="none" w:sz="0" w:space="0" w:color="auto"/>
                <w:bottom w:val="none" w:sz="0" w:space="0" w:color="auto"/>
                <w:right w:val="none" w:sz="0" w:space="0" w:color="auto"/>
              </w:divBdr>
            </w:div>
            <w:div w:id="1764691030">
              <w:marLeft w:val="0"/>
              <w:marRight w:val="0"/>
              <w:marTop w:val="0"/>
              <w:marBottom w:val="0"/>
              <w:divBdr>
                <w:top w:val="none" w:sz="0" w:space="0" w:color="auto"/>
                <w:left w:val="none" w:sz="0" w:space="0" w:color="auto"/>
                <w:bottom w:val="none" w:sz="0" w:space="0" w:color="auto"/>
                <w:right w:val="none" w:sz="0" w:space="0" w:color="auto"/>
              </w:divBdr>
            </w:div>
            <w:div w:id="1680765841">
              <w:marLeft w:val="0"/>
              <w:marRight w:val="0"/>
              <w:marTop w:val="0"/>
              <w:marBottom w:val="0"/>
              <w:divBdr>
                <w:top w:val="none" w:sz="0" w:space="0" w:color="auto"/>
                <w:left w:val="none" w:sz="0" w:space="0" w:color="auto"/>
                <w:bottom w:val="none" w:sz="0" w:space="0" w:color="auto"/>
                <w:right w:val="none" w:sz="0" w:space="0" w:color="auto"/>
              </w:divBdr>
            </w:div>
            <w:div w:id="809589528">
              <w:marLeft w:val="0"/>
              <w:marRight w:val="0"/>
              <w:marTop w:val="0"/>
              <w:marBottom w:val="0"/>
              <w:divBdr>
                <w:top w:val="none" w:sz="0" w:space="0" w:color="auto"/>
                <w:left w:val="none" w:sz="0" w:space="0" w:color="auto"/>
                <w:bottom w:val="none" w:sz="0" w:space="0" w:color="auto"/>
                <w:right w:val="none" w:sz="0" w:space="0" w:color="auto"/>
              </w:divBdr>
            </w:div>
            <w:div w:id="1929537193">
              <w:marLeft w:val="0"/>
              <w:marRight w:val="0"/>
              <w:marTop w:val="0"/>
              <w:marBottom w:val="0"/>
              <w:divBdr>
                <w:top w:val="none" w:sz="0" w:space="0" w:color="auto"/>
                <w:left w:val="none" w:sz="0" w:space="0" w:color="auto"/>
                <w:bottom w:val="none" w:sz="0" w:space="0" w:color="auto"/>
                <w:right w:val="none" w:sz="0" w:space="0" w:color="auto"/>
              </w:divBdr>
            </w:div>
            <w:div w:id="242497579">
              <w:marLeft w:val="0"/>
              <w:marRight w:val="0"/>
              <w:marTop w:val="0"/>
              <w:marBottom w:val="0"/>
              <w:divBdr>
                <w:top w:val="none" w:sz="0" w:space="0" w:color="auto"/>
                <w:left w:val="none" w:sz="0" w:space="0" w:color="auto"/>
                <w:bottom w:val="none" w:sz="0" w:space="0" w:color="auto"/>
                <w:right w:val="none" w:sz="0" w:space="0" w:color="auto"/>
              </w:divBdr>
            </w:div>
            <w:div w:id="1599438749">
              <w:marLeft w:val="0"/>
              <w:marRight w:val="0"/>
              <w:marTop w:val="0"/>
              <w:marBottom w:val="0"/>
              <w:divBdr>
                <w:top w:val="none" w:sz="0" w:space="0" w:color="auto"/>
                <w:left w:val="none" w:sz="0" w:space="0" w:color="auto"/>
                <w:bottom w:val="none" w:sz="0" w:space="0" w:color="auto"/>
                <w:right w:val="none" w:sz="0" w:space="0" w:color="auto"/>
              </w:divBdr>
            </w:div>
            <w:div w:id="309746909">
              <w:marLeft w:val="0"/>
              <w:marRight w:val="0"/>
              <w:marTop w:val="0"/>
              <w:marBottom w:val="0"/>
              <w:divBdr>
                <w:top w:val="none" w:sz="0" w:space="0" w:color="auto"/>
                <w:left w:val="none" w:sz="0" w:space="0" w:color="auto"/>
                <w:bottom w:val="none" w:sz="0" w:space="0" w:color="auto"/>
                <w:right w:val="none" w:sz="0" w:space="0" w:color="auto"/>
              </w:divBdr>
            </w:div>
            <w:div w:id="860700029">
              <w:marLeft w:val="0"/>
              <w:marRight w:val="0"/>
              <w:marTop w:val="0"/>
              <w:marBottom w:val="0"/>
              <w:divBdr>
                <w:top w:val="none" w:sz="0" w:space="0" w:color="auto"/>
                <w:left w:val="none" w:sz="0" w:space="0" w:color="auto"/>
                <w:bottom w:val="none" w:sz="0" w:space="0" w:color="auto"/>
                <w:right w:val="none" w:sz="0" w:space="0" w:color="auto"/>
              </w:divBdr>
            </w:div>
            <w:div w:id="3093932">
              <w:marLeft w:val="0"/>
              <w:marRight w:val="0"/>
              <w:marTop w:val="0"/>
              <w:marBottom w:val="0"/>
              <w:divBdr>
                <w:top w:val="none" w:sz="0" w:space="0" w:color="auto"/>
                <w:left w:val="none" w:sz="0" w:space="0" w:color="auto"/>
                <w:bottom w:val="none" w:sz="0" w:space="0" w:color="auto"/>
                <w:right w:val="none" w:sz="0" w:space="0" w:color="auto"/>
              </w:divBdr>
            </w:div>
            <w:div w:id="566035732">
              <w:marLeft w:val="0"/>
              <w:marRight w:val="0"/>
              <w:marTop w:val="0"/>
              <w:marBottom w:val="0"/>
              <w:divBdr>
                <w:top w:val="none" w:sz="0" w:space="0" w:color="auto"/>
                <w:left w:val="none" w:sz="0" w:space="0" w:color="auto"/>
                <w:bottom w:val="none" w:sz="0" w:space="0" w:color="auto"/>
                <w:right w:val="none" w:sz="0" w:space="0" w:color="auto"/>
              </w:divBdr>
            </w:div>
            <w:div w:id="1614358537">
              <w:marLeft w:val="0"/>
              <w:marRight w:val="0"/>
              <w:marTop w:val="0"/>
              <w:marBottom w:val="0"/>
              <w:divBdr>
                <w:top w:val="none" w:sz="0" w:space="0" w:color="auto"/>
                <w:left w:val="none" w:sz="0" w:space="0" w:color="auto"/>
                <w:bottom w:val="none" w:sz="0" w:space="0" w:color="auto"/>
                <w:right w:val="none" w:sz="0" w:space="0" w:color="auto"/>
              </w:divBdr>
            </w:div>
            <w:div w:id="1939214881">
              <w:marLeft w:val="0"/>
              <w:marRight w:val="0"/>
              <w:marTop w:val="0"/>
              <w:marBottom w:val="0"/>
              <w:divBdr>
                <w:top w:val="none" w:sz="0" w:space="0" w:color="auto"/>
                <w:left w:val="none" w:sz="0" w:space="0" w:color="auto"/>
                <w:bottom w:val="none" w:sz="0" w:space="0" w:color="auto"/>
                <w:right w:val="none" w:sz="0" w:space="0" w:color="auto"/>
              </w:divBdr>
            </w:div>
            <w:div w:id="1988588112">
              <w:marLeft w:val="0"/>
              <w:marRight w:val="0"/>
              <w:marTop w:val="0"/>
              <w:marBottom w:val="0"/>
              <w:divBdr>
                <w:top w:val="none" w:sz="0" w:space="0" w:color="auto"/>
                <w:left w:val="none" w:sz="0" w:space="0" w:color="auto"/>
                <w:bottom w:val="none" w:sz="0" w:space="0" w:color="auto"/>
                <w:right w:val="none" w:sz="0" w:space="0" w:color="auto"/>
              </w:divBdr>
            </w:div>
            <w:div w:id="371735388">
              <w:marLeft w:val="0"/>
              <w:marRight w:val="0"/>
              <w:marTop w:val="0"/>
              <w:marBottom w:val="0"/>
              <w:divBdr>
                <w:top w:val="none" w:sz="0" w:space="0" w:color="auto"/>
                <w:left w:val="none" w:sz="0" w:space="0" w:color="auto"/>
                <w:bottom w:val="none" w:sz="0" w:space="0" w:color="auto"/>
                <w:right w:val="none" w:sz="0" w:space="0" w:color="auto"/>
              </w:divBdr>
            </w:div>
            <w:div w:id="1349941965">
              <w:marLeft w:val="0"/>
              <w:marRight w:val="0"/>
              <w:marTop w:val="0"/>
              <w:marBottom w:val="0"/>
              <w:divBdr>
                <w:top w:val="none" w:sz="0" w:space="0" w:color="auto"/>
                <w:left w:val="none" w:sz="0" w:space="0" w:color="auto"/>
                <w:bottom w:val="none" w:sz="0" w:space="0" w:color="auto"/>
                <w:right w:val="none" w:sz="0" w:space="0" w:color="auto"/>
              </w:divBdr>
            </w:div>
            <w:div w:id="860044553">
              <w:marLeft w:val="0"/>
              <w:marRight w:val="0"/>
              <w:marTop w:val="0"/>
              <w:marBottom w:val="0"/>
              <w:divBdr>
                <w:top w:val="none" w:sz="0" w:space="0" w:color="auto"/>
                <w:left w:val="none" w:sz="0" w:space="0" w:color="auto"/>
                <w:bottom w:val="none" w:sz="0" w:space="0" w:color="auto"/>
                <w:right w:val="none" w:sz="0" w:space="0" w:color="auto"/>
              </w:divBdr>
            </w:div>
            <w:div w:id="600844285">
              <w:marLeft w:val="0"/>
              <w:marRight w:val="0"/>
              <w:marTop w:val="0"/>
              <w:marBottom w:val="0"/>
              <w:divBdr>
                <w:top w:val="none" w:sz="0" w:space="0" w:color="auto"/>
                <w:left w:val="none" w:sz="0" w:space="0" w:color="auto"/>
                <w:bottom w:val="none" w:sz="0" w:space="0" w:color="auto"/>
                <w:right w:val="none" w:sz="0" w:space="0" w:color="auto"/>
              </w:divBdr>
            </w:div>
          </w:divsChild>
        </w:div>
        <w:div w:id="479737030">
          <w:marLeft w:val="0"/>
          <w:marRight w:val="0"/>
          <w:marTop w:val="0"/>
          <w:marBottom w:val="0"/>
          <w:divBdr>
            <w:top w:val="none" w:sz="0" w:space="0" w:color="auto"/>
            <w:left w:val="none" w:sz="0" w:space="0" w:color="auto"/>
            <w:bottom w:val="none" w:sz="0" w:space="0" w:color="auto"/>
            <w:right w:val="none" w:sz="0" w:space="0" w:color="auto"/>
          </w:divBdr>
        </w:div>
        <w:div w:id="573584584">
          <w:marLeft w:val="0"/>
          <w:marRight w:val="0"/>
          <w:marTop w:val="0"/>
          <w:marBottom w:val="0"/>
          <w:divBdr>
            <w:top w:val="none" w:sz="0" w:space="0" w:color="auto"/>
            <w:left w:val="none" w:sz="0" w:space="0" w:color="auto"/>
            <w:bottom w:val="none" w:sz="0" w:space="0" w:color="auto"/>
            <w:right w:val="none" w:sz="0" w:space="0" w:color="auto"/>
          </w:divBdr>
        </w:div>
        <w:div w:id="580020182">
          <w:marLeft w:val="0"/>
          <w:marRight w:val="0"/>
          <w:marTop w:val="0"/>
          <w:marBottom w:val="0"/>
          <w:divBdr>
            <w:top w:val="none" w:sz="0" w:space="0" w:color="auto"/>
            <w:left w:val="none" w:sz="0" w:space="0" w:color="auto"/>
            <w:bottom w:val="none" w:sz="0" w:space="0" w:color="auto"/>
            <w:right w:val="none" w:sz="0" w:space="0" w:color="auto"/>
          </w:divBdr>
          <w:divsChild>
            <w:div w:id="1492721187">
              <w:marLeft w:val="-75"/>
              <w:marRight w:val="0"/>
              <w:marTop w:val="30"/>
              <w:marBottom w:val="30"/>
              <w:divBdr>
                <w:top w:val="none" w:sz="0" w:space="0" w:color="auto"/>
                <w:left w:val="none" w:sz="0" w:space="0" w:color="auto"/>
                <w:bottom w:val="none" w:sz="0" w:space="0" w:color="auto"/>
                <w:right w:val="none" w:sz="0" w:space="0" w:color="auto"/>
              </w:divBdr>
              <w:divsChild>
                <w:div w:id="963655928">
                  <w:marLeft w:val="0"/>
                  <w:marRight w:val="0"/>
                  <w:marTop w:val="0"/>
                  <w:marBottom w:val="0"/>
                  <w:divBdr>
                    <w:top w:val="none" w:sz="0" w:space="0" w:color="auto"/>
                    <w:left w:val="none" w:sz="0" w:space="0" w:color="auto"/>
                    <w:bottom w:val="none" w:sz="0" w:space="0" w:color="auto"/>
                    <w:right w:val="none" w:sz="0" w:space="0" w:color="auto"/>
                  </w:divBdr>
                  <w:divsChild>
                    <w:div w:id="60493643">
                      <w:marLeft w:val="0"/>
                      <w:marRight w:val="0"/>
                      <w:marTop w:val="0"/>
                      <w:marBottom w:val="0"/>
                      <w:divBdr>
                        <w:top w:val="none" w:sz="0" w:space="0" w:color="auto"/>
                        <w:left w:val="none" w:sz="0" w:space="0" w:color="auto"/>
                        <w:bottom w:val="none" w:sz="0" w:space="0" w:color="auto"/>
                        <w:right w:val="none" w:sz="0" w:space="0" w:color="auto"/>
                      </w:divBdr>
                    </w:div>
                  </w:divsChild>
                </w:div>
                <w:div w:id="1550647566">
                  <w:marLeft w:val="0"/>
                  <w:marRight w:val="0"/>
                  <w:marTop w:val="0"/>
                  <w:marBottom w:val="0"/>
                  <w:divBdr>
                    <w:top w:val="none" w:sz="0" w:space="0" w:color="auto"/>
                    <w:left w:val="none" w:sz="0" w:space="0" w:color="auto"/>
                    <w:bottom w:val="none" w:sz="0" w:space="0" w:color="auto"/>
                    <w:right w:val="none" w:sz="0" w:space="0" w:color="auto"/>
                  </w:divBdr>
                  <w:divsChild>
                    <w:div w:id="513618596">
                      <w:marLeft w:val="0"/>
                      <w:marRight w:val="0"/>
                      <w:marTop w:val="0"/>
                      <w:marBottom w:val="0"/>
                      <w:divBdr>
                        <w:top w:val="none" w:sz="0" w:space="0" w:color="auto"/>
                        <w:left w:val="none" w:sz="0" w:space="0" w:color="auto"/>
                        <w:bottom w:val="none" w:sz="0" w:space="0" w:color="auto"/>
                        <w:right w:val="none" w:sz="0" w:space="0" w:color="auto"/>
                      </w:divBdr>
                    </w:div>
                  </w:divsChild>
                </w:div>
                <w:div w:id="1927034191">
                  <w:marLeft w:val="0"/>
                  <w:marRight w:val="0"/>
                  <w:marTop w:val="0"/>
                  <w:marBottom w:val="0"/>
                  <w:divBdr>
                    <w:top w:val="none" w:sz="0" w:space="0" w:color="auto"/>
                    <w:left w:val="none" w:sz="0" w:space="0" w:color="auto"/>
                    <w:bottom w:val="none" w:sz="0" w:space="0" w:color="auto"/>
                    <w:right w:val="none" w:sz="0" w:space="0" w:color="auto"/>
                  </w:divBdr>
                  <w:divsChild>
                    <w:div w:id="2069722600">
                      <w:marLeft w:val="0"/>
                      <w:marRight w:val="0"/>
                      <w:marTop w:val="0"/>
                      <w:marBottom w:val="0"/>
                      <w:divBdr>
                        <w:top w:val="none" w:sz="0" w:space="0" w:color="auto"/>
                        <w:left w:val="none" w:sz="0" w:space="0" w:color="auto"/>
                        <w:bottom w:val="none" w:sz="0" w:space="0" w:color="auto"/>
                        <w:right w:val="none" w:sz="0" w:space="0" w:color="auto"/>
                      </w:divBdr>
                    </w:div>
                  </w:divsChild>
                </w:div>
                <w:div w:id="1206258265">
                  <w:marLeft w:val="0"/>
                  <w:marRight w:val="0"/>
                  <w:marTop w:val="0"/>
                  <w:marBottom w:val="0"/>
                  <w:divBdr>
                    <w:top w:val="none" w:sz="0" w:space="0" w:color="auto"/>
                    <w:left w:val="none" w:sz="0" w:space="0" w:color="auto"/>
                    <w:bottom w:val="none" w:sz="0" w:space="0" w:color="auto"/>
                    <w:right w:val="none" w:sz="0" w:space="0" w:color="auto"/>
                  </w:divBdr>
                  <w:divsChild>
                    <w:div w:id="808135101">
                      <w:marLeft w:val="0"/>
                      <w:marRight w:val="0"/>
                      <w:marTop w:val="0"/>
                      <w:marBottom w:val="0"/>
                      <w:divBdr>
                        <w:top w:val="none" w:sz="0" w:space="0" w:color="auto"/>
                        <w:left w:val="none" w:sz="0" w:space="0" w:color="auto"/>
                        <w:bottom w:val="none" w:sz="0" w:space="0" w:color="auto"/>
                        <w:right w:val="none" w:sz="0" w:space="0" w:color="auto"/>
                      </w:divBdr>
                    </w:div>
                  </w:divsChild>
                </w:div>
                <w:div w:id="1641307104">
                  <w:marLeft w:val="0"/>
                  <w:marRight w:val="0"/>
                  <w:marTop w:val="0"/>
                  <w:marBottom w:val="0"/>
                  <w:divBdr>
                    <w:top w:val="none" w:sz="0" w:space="0" w:color="auto"/>
                    <w:left w:val="none" w:sz="0" w:space="0" w:color="auto"/>
                    <w:bottom w:val="none" w:sz="0" w:space="0" w:color="auto"/>
                    <w:right w:val="none" w:sz="0" w:space="0" w:color="auto"/>
                  </w:divBdr>
                  <w:divsChild>
                    <w:div w:id="1928803518">
                      <w:marLeft w:val="0"/>
                      <w:marRight w:val="0"/>
                      <w:marTop w:val="0"/>
                      <w:marBottom w:val="0"/>
                      <w:divBdr>
                        <w:top w:val="none" w:sz="0" w:space="0" w:color="auto"/>
                        <w:left w:val="none" w:sz="0" w:space="0" w:color="auto"/>
                        <w:bottom w:val="none" w:sz="0" w:space="0" w:color="auto"/>
                        <w:right w:val="none" w:sz="0" w:space="0" w:color="auto"/>
                      </w:divBdr>
                    </w:div>
                  </w:divsChild>
                </w:div>
                <w:div w:id="1972399666">
                  <w:marLeft w:val="0"/>
                  <w:marRight w:val="0"/>
                  <w:marTop w:val="0"/>
                  <w:marBottom w:val="0"/>
                  <w:divBdr>
                    <w:top w:val="none" w:sz="0" w:space="0" w:color="auto"/>
                    <w:left w:val="none" w:sz="0" w:space="0" w:color="auto"/>
                    <w:bottom w:val="none" w:sz="0" w:space="0" w:color="auto"/>
                    <w:right w:val="none" w:sz="0" w:space="0" w:color="auto"/>
                  </w:divBdr>
                  <w:divsChild>
                    <w:div w:id="887837508">
                      <w:marLeft w:val="0"/>
                      <w:marRight w:val="0"/>
                      <w:marTop w:val="0"/>
                      <w:marBottom w:val="0"/>
                      <w:divBdr>
                        <w:top w:val="none" w:sz="0" w:space="0" w:color="auto"/>
                        <w:left w:val="none" w:sz="0" w:space="0" w:color="auto"/>
                        <w:bottom w:val="none" w:sz="0" w:space="0" w:color="auto"/>
                        <w:right w:val="none" w:sz="0" w:space="0" w:color="auto"/>
                      </w:divBdr>
                    </w:div>
                  </w:divsChild>
                </w:div>
                <w:div w:id="1442258173">
                  <w:marLeft w:val="0"/>
                  <w:marRight w:val="0"/>
                  <w:marTop w:val="0"/>
                  <w:marBottom w:val="0"/>
                  <w:divBdr>
                    <w:top w:val="none" w:sz="0" w:space="0" w:color="auto"/>
                    <w:left w:val="none" w:sz="0" w:space="0" w:color="auto"/>
                    <w:bottom w:val="none" w:sz="0" w:space="0" w:color="auto"/>
                    <w:right w:val="none" w:sz="0" w:space="0" w:color="auto"/>
                  </w:divBdr>
                  <w:divsChild>
                    <w:div w:id="796027430">
                      <w:marLeft w:val="0"/>
                      <w:marRight w:val="0"/>
                      <w:marTop w:val="0"/>
                      <w:marBottom w:val="0"/>
                      <w:divBdr>
                        <w:top w:val="none" w:sz="0" w:space="0" w:color="auto"/>
                        <w:left w:val="none" w:sz="0" w:space="0" w:color="auto"/>
                        <w:bottom w:val="none" w:sz="0" w:space="0" w:color="auto"/>
                        <w:right w:val="none" w:sz="0" w:space="0" w:color="auto"/>
                      </w:divBdr>
                    </w:div>
                  </w:divsChild>
                </w:div>
                <w:div w:id="375277276">
                  <w:marLeft w:val="0"/>
                  <w:marRight w:val="0"/>
                  <w:marTop w:val="0"/>
                  <w:marBottom w:val="0"/>
                  <w:divBdr>
                    <w:top w:val="none" w:sz="0" w:space="0" w:color="auto"/>
                    <w:left w:val="none" w:sz="0" w:space="0" w:color="auto"/>
                    <w:bottom w:val="none" w:sz="0" w:space="0" w:color="auto"/>
                    <w:right w:val="none" w:sz="0" w:space="0" w:color="auto"/>
                  </w:divBdr>
                  <w:divsChild>
                    <w:div w:id="571933888">
                      <w:marLeft w:val="0"/>
                      <w:marRight w:val="0"/>
                      <w:marTop w:val="0"/>
                      <w:marBottom w:val="0"/>
                      <w:divBdr>
                        <w:top w:val="none" w:sz="0" w:space="0" w:color="auto"/>
                        <w:left w:val="none" w:sz="0" w:space="0" w:color="auto"/>
                        <w:bottom w:val="none" w:sz="0" w:space="0" w:color="auto"/>
                        <w:right w:val="none" w:sz="0" w:space="0" w:color="auto"/>
                      </w:divBdr>
                    </w:div>
                    <w:div w:id="1121418464">
                      <w:marLeft w:val="0"/>
                      <w:marRight w:val="0"/>
                      <w:marTop w:val="0"/>
                      <w:marBottom w:val="0"/>
                      <w:divBdr>
                        <w:top w:val="none" w:sz="0" w:space="0" w:color="auto"/>
                        <w:left w:val="none" w:sz="0" w:space="0" w:color="auto"/>
                        <w:bottom w:val="none" w:sz="0" w:space="0" w:color="auto"/>
                        <w:right w:val="none" w:sz="0" w:space="0" w:color="auto"/>
                      </w:divBdr>
                    </w:div>
                    <w:div w:id="1408303316">
                      <w:marLeft w:val="0"/>
                      <w:marRight w:val="0"/>
                      <w:marTop w:val="0"/>
                      <w:marBottom w:val="0"/>
                      <w:divBdr>
                        <w:top w:val="none" w:sz="0" w:space="0" w:color="auto"/>
                        <w:left w:val="none" w:sz="0" w:space="0" w:color="auto"/>
                        <w:bottom w:val="none" w:sz="0" w:space="0" w:color="auto"/>
                        <w:right w:val="none" w:sz="0" w:space="0" w:color="auto"/>
                      </w:divBdr>
                    </w:div>
                    <w:div w:id="1020933131">
                      <w:marLeft w:val="0"/>
                      <w:marRight w:val="0"/>
                      <w:marTop w:val="0"/>
                      <w:marBottom w:val="0"/>
                      <w:divBdr>
                        <w:top w:val="none" w:sz="0" w:space="0" w:color="auto"/>
                        <w:left w:val="none" w:sz="0" w:space="0" w:color="auto"/>
                        <w:bottom w:val="none" w:sz="0" w:space="0" w:color="auto"/>
                        <w:right w:val="none" w:sz="0" w:space="0" w:color="auto"/>
                      </w:divBdr>
                    </w:div>
                    <w:div w:id="341667665">
                      <w:marLeft w:val="0"/>
                      <w:marRight w:val="0"/>
                      <w:marTop w:val="0"/>
                      <w:marBottom w:val="0"/>
                      <w:divBdr>
                        <w:top w:val="none" w:sz="0" w:space="0" w:color="auto"/>
                        <w:left w:val="none" w:sz="0" w:space="0" w:color="auto"/>
                        <w:bottom w:val="none" w:sz="0" w:space="0" w:color="auto"/>
                        <w:right w:val="none" w:sz="0" w:space="0" w:color="auto"/>
                      </w:divBdr>
                    </w:div>
                  </w:divsChild>
                </w:div>
                <w:div w:id="335886031">
                  <w:marLeft w:val="0"/>
                  <w:marRight w:val="0"/>
                  <w:marTop w:val="0"/>
                  <w:marBottom w:val="0"/>
                  <w:divBdr>
                    <w:top w:val="none" w:sz="0" w:space="0" w:color="auto"/>
                    <w:left w:val="none" w:sz="0" w:space="0" w:color="auto"/>
                    <w:bottom w:val="none" w:sz="0" w:space="0" w:color="auto"/>
                    <w:right w:val="none" w:sz="0" w:space="0" w:color="auto"/>
                  </w:divBdr>
                  <w:divsChild>
                    <w:div w:id="190795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182238">
          <w:marLeft w:val="0"/>
          <w:marRight w:val="0"/>
          <w:marTop w:val="0"/>
          <w:marBottom w:val="0"/>
          <w:divBdr>
            <w:top w:val="none" w:sz="0" w:space="0" w:color="auto"/>
            <w:left w:val="none" w:sz="0" w:space="0" w:color="auto"/>
            <w:bottom w:val="none" w:sz="0" w:space="0" w:color="auto"/>
            <w:right w:val="none" w:sz="0" w:space="0" w:color="auto"/>
          </w:divBdr>
        </w:div>
        <w:div w:id="1574896918">
          <w:marLeft w:val="0"/>
          <w:marRight w:val="0"/>
          <w:marTop w:val="0"/>
          <w:marBottom w:val="0"/>
          <w:divBdr>
            <w:top w:val="none" w:sz="0" w:space="0" w:color="auto"/>
            <w:left w:val="none" w:sz="0" w:space="0" w:color="auto"/>
            <w:bottom w:val="none" w:sz="0" w:space="0" w:color="auto"/>
            <w:right w:val="none" w:sz="0" w:space="0" w:color="auto"/>
          </w:divBdr>
        </w:div>
        <w:div w:id="870848989">
          <w:marLeft w:val="0"/>
          <w:marRight w:val="0"/>
          <w:marTop w:val="0"/>
          <w:marBottom w:val="0"/>
          <w:divBdr>
            <w:top w:val="none" w:sz="0" w:space="0" w:color="auto"/>
            <w:left w:val="none" w:sz="0" w:space="0" w:color="auto"/>
            <w:bottom w:val="none" w:sz="0" w:space="0" w:color="auto"/>
            <w:right w:val="none" w:sz="0" w:space="0" w:color="auto"/>
          </w:divBdr>
          <w:divsChild>
            <w:div w:id="2125465111">
              <w:marLeft w:val="-75"/>
              <w:marRight w:val="0"/>
              <w:marTop w:val="30"/>
              <w:marBottom w:val="30"/>
              <w:divBdr>
                <w:top w:val="none" w:sz="0" w:space="0" w:color="auto"/>
                <w:left w:val="none" w:sz="0" w:space="0" w:color="auto"/>
                <w:bottom w:val="none" w:sz="0" w:space="0" w:color="auto"/>
                <w:right w:val="none" w:sz="0" w:space="0" w:color="auto"/>
              </w:divBdr>
              <w:divsChild>
                <w:div w:id="1446269179">
                  <w:marLeft w:val="0"/>
                  <w:marRight w:val="0"/>
                  <w:marTop w:val="0"/>
                  <w:marBottom w:val="0"/>
                  <w:divBdr>
                    <w:top w:val="none" w:sz="0" w:space="0" w:color="auto"/>
                    <w:left w:val="none" w:sz="0" w:space="0" w:color="auto"/>
                    <w:bottom w:val="none" w:sz="0" w:space="0" w:color="auto"/>
                    <w:right w:val="none" w:sz="0" w:space="0" w:color="auto"/>
                  </w:divBdr>
                  <w:divsChild>
                    <w:div w:id="470366114">
                      <w:marLeft w:val="0"/>
                      <w:marRight w:val="0"/>
                      <w:marTop w:val="0"/>
                      <w:marBottom w:val="0"/>
                      <w:divBdr>
                        <w:top w:val="none" w:sz="0" w:space="0" w:color="auto"/>
                        <w:left w:val="none" w:sz="0" w:space="0" w:color="auto"/>
                        <w:bottom w:val="none" w:sz="0" w:space="0" w:color="auto"/>
                        <w:right w:val="none" w:sz="0" w:space="0" w:color="auto"/>
                      </w:divBdr>
                    </w:div>
                  </w:divsChild>
                </w:div>
                <w:div w:id="1388260752">
                  <w:marLeft w:val="0"/>
                  <w:marRight w:val="0"/>
                  <w:marTop w:val="0"/>
                  <w:marBottom w:val="0"/>
                  <w:divBdr>
                    <w:top w:val="none" w:sz="0" w:space="0" w:color="auto"/>
                    <w:left w:val="none" w:sz="0" w:space="0" w:color="auto"/>
                    <w:bottom w:val="none" w:sz="0" w:space="0" w:color="auto"/>
                    <w:right w:val="none" w:sz="0" w:space="0" w:color="auto"/>
                  </w:divBdr>
                  <w:divsChild>
                    <w:div w:id="1400711380">
                      <w:marLeft w:val="0"/>
                      <w:marRight w:val="0"/>
                      <w:marTop w:val="0"/>
                      <w:marBottom w:val="0"/>
                      <w:divBdr>
                        <w:top w:val="none" w:sz="0" w:space="0" w:color="auto"/>
                        <w:left w:val="none" w:sz="0" w:space="0" w:color="auto"/>
                        <w:bottom w:val="none" w:sz="0" w:space="0" w:color="auto"/>
                        <w:right w:val="none" w:sz="0" w:space="0" w:color="auto"/>
                      </w:divBdr>
                    </w:div>
                  </w:divsChild>
                </w:div>
                <w:div w:id="58210320">
                  <w:marLeft w:val="0"/>
                  <w:marRight w:val="0"/>
                  <w:marTop w:val="0"/>
                  <w:marBottom w:val="0"/>
                  <w:divBdr>
                    <w:top w:val="none" w:sz="0" w:space="0" w:color="auto"/>
                    <w:left w:val="none" w:sz="0" w:space="0" w:color="auto"/>
                    <w:bottom w:val="none" w:sz="0" w:space="0" w:color="auto"/>
                    <w:right w:val="none" w:sz="0" w:space="0" w:color="auto"/>
                  </w:divBdr>
                  <w:divsChild>
                    <w:div w:id="1882327381">
                      <w:marLeft w:val="0"/>
                      <w:marRight w:val="0"/>
                      <w:marTop w:val="0"/>
                      <w:marBottom w:val="0"/>
                      <w:divBdr>
                        <w:top w:val="none" w:sz="0" w:space="0" w:color="auto"/>
                        <w:left w:val="none" w:sz="0" w:space="0" w:color="auto"/>
                        <w:bottom w:val="none" w:sz="0" w:space="0" w:color="auto"/>
                        <w:right w:val="none" w:sz="0" w:space="0" w:color="auto"/>
                      </w:divBdr>
                    </w:div>
                  </w:divsChild>
                </w:div>
                <w:div w:id="1467745061">
                  <w:marLeft w:val="0"/>
                  <w:marRight w:val="0"/>
                  <w:marTop w:val="0"/>
                  <w:marBottom w:val="0"/>
                  <w:divBdr>
                    <w:top w:val="none" w:sz="0" w:space="0" w:color="auto"/>
                    <w:left w:val="none" w:sz="0" w:space="0" w:color="auto"/>
                    <w:bottom w:val="none" w:sz="0" w:space="0" w:color="auto"/>
                    <w:right w:val="none" w:sz="0" w:space="0" w:color="auto"/>
                  </w:divBdr>
                  <w:divsChild>
                    <w:div w:id="1285963759">
                      <w:marLeft w:val="0"/>
                      <w:marRight w:val="0"/>
                      <w:marTop w:val="0"/>
                      <w:marBottom w:val="0"/>
                      <w:divBdr>
                        <w:top w:val="none" w:sz="0" w:space="0" w:color="auto"/>
                        <w:left w:val="none" w:sz="0" w:space="0" w:color="auto"/>
                        <w:bottom w:val="none" w:sz="0" w:space="0" w:color="auto"/>
                        <w:right w:val="none" w:sz="0" w:space="0" w:color="auto"/>
                      </w:divBdr>
                    </w:div>
                  </w:divsChild>
                </w:div>
                <w:div w:id="2103984924">
                  <w:marLeft w:val="0"/>
                  <w:marRight w:val="0"/>
                  <w:marTop w:val="0"/>
                  <w:marBottom w:val="0"/>
                  <w:divBdr>
                    <w:top w:val="none" w:sz="0" w:space="0" w:color="auto"/>
                    <w:left w:val="none" w:sz="0" w:space="0" w:color="auto"/>
                    <w:bottom w:val="none" w:sz="0" w:space="0" w:color="auto"/>
                    <w:right w:val="none" w:sz="0" w:space="0" w:color="auto"/>
                  </w:divBdr>
                  <w:divsChild>
                    <w:div w:id="1030104697">
                      <w:marLeft w:val="0"/>
                      <w:marRight w:val="0"/>
                      <w:marTop w:val="0"/>
                      <w:marBottom w:val="0"/>
                      <w:divBdr>
                        <w:top w:val="none" w:sz="0" w:space="0" w:color="auto"/>
                        <w:left w:val="none" w:sz="0" w:space="0" w:color="auto"/>
                        <w:bottom w:val="none" w:sz="0" w:space="0" w:color="auto"/>
                        <w:right w:val="none" w:sz="0" w:space="0" w:color="auto"/>
                      </w:divBdr>
                    </w:div>
                  </w:divsChild>
                </w:div>
                <w:div w:id="7873512">
                  <w:marLeft w:val="0"/>
                  <w:marRight w:val="0"/>
                  <w:marTop w:val="0"/>
                  <w:marBottom w:val="0"/>
                  <w:divBdr>
                    <w:top w:val="none" w:sz="0" w:space="0" w:color="auto"/>
                    <w:left w:val="none" w:sz="0" w:space="0" w:color="auto"/>
                    <w:bottom w:val="none" w:sz="0" w:space="0" w:color="auto"/>
                    <w:right w:val="none" w:sz="0" w:space="0" w:color="auto"/>
                  </w:divBdr>
                  <w:divsChild>
                    <w:div w:id="476725611">
                      <w:marLeft w:val="0"/>
                      <w:marRight w:val="0"/>
                      <w:marTop w:val="0"/>
                      <w:marBottom w:val="0"/>
                      <w:divBdr>
                        <w:top w:val="none" w:sz="0" w:space="0" w:color="auto"/>
                        <w:left w:val="none" w:sz="0" w:space="0" w:color="auto"/>
                        <w:bottom w:val="none" w:sz="0" w:space="0" w:color="auto"/>
                        <w:right w:val="none" w:sz="0" w:space="0" w:color="auto"/>
                      </w:divBdr>
                    </w:div>
                    <w:div w:id="802229883">
                      <w:marLeft w:val="0"/>
                      <w:marRight w:val="0"/>
                      <w:marTop w:val="0"/>
                      <w:marBottom w:val="0"/>
                      <w:divBdr>
                        <w:top w:val="none" w:sz="0" w:space="0" w:color="auto"/>
                        <w:left w:val="none" w:sz="0" w:space="0" w:color="auto"/>
                        <w:bottom w:val="none" w:sz="0" w:space="0" w:color="auto"/>
                        <w:right w:val="none" w:sz="0" w:space="0" w:color="auto"/>
                      </w:divBdr>
                    </w:div>
                    <w:div w:id="27101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73979">
          <w:marLeft w:val="0"/>
          <w:marRight w:val="0"/>
          <w:marTop w:val="0"/>
          <w:marBottom w:val="0"/>
          <w:divBdr>
            <w:top w:val="none" w:sz="0" w:space="0" w:color="auto"/>
            <w:left w:val="none" w:sz="0" w:space="0" w:color="auto"/>
            <w:bottom w:val="none" w:sz="0" w:space="0" w:color="auto"/>
            <w:right w:val="none" w:sz="0" w:space="0" w:color="auto"/>
          </w:divBdr>
        </w:div>
        <w:div w:id="815800321">
          <w:marLeft w:val="0"/>
          <w:marRight w:val="0"/>
          <w:marTop w:val="0"/>
          <w:marBottom w:val="0"/>
          <w:divBdr>
            <w:top w:val="none" w:sz="0" w:space="0" w:color="auto"/>
            <w:left w:val="none" w:sz="0" w:space="0" w:color="auto"/>
            <w:bottom w:val="none" w:sz="0" w:space="0" w:color="auto"/>
            <w:right w:val="none" w:sz="0" w:space="0" w:color="auto"/>
          </w:divBdr>
        </w:div>
        <w:div w:id="1510758908">
          <w:marLeft w:val="0"/>
          <w:marRight w:val="0"/>
          <w:marTop w:val="0"/>
          <w:marBottom w:val="0"/>
          <w:divBdr>
            <w:top w:val="none" w:sz="0" w:space="0" w:color="auto"/>
            <w:left w:val="none" w:sz="0" w:space="0" w:color="auto"/>
            <w:bottom w:val="none" w:sz="0" w:space="0" w:color="auto"/>
            <w:right w:val="none" w:sz="0" w:space="0" w:color="auto"/>
          </w:divBdr>
        </w:div>
        <w:div w:id="823665698">
          <w:marLeft w:val="0"/>
          <w:marRight w:val="0"/>
          <w:marTop w:val="0"/>
          <w:marBottom w:val="0"/>
          <w:divBdr>
            <w:top w:val="none" w:sz="0" w:space="0" w:color="auto"/>
            <w:left w:val="none" w:sz="0" w:space="0" w:color="auto"/>
            <w:bottom w:val="none" w:sz="0" w:space="0" w:color="auto"/>
            <w:right w:val="none" w:sz="0" w:space="0" w:color="auto"/>
          </w:divBdr>
        </w:div>
        <w:div w:id="1284655798">
          <w:marLeft w:val="0"/>
          <w:marRight w:val="0"/>
          <w:marTop w:val="0"/>
          <w:marBottom w:val="0"/>
          <w:divBdr>
            <w:top w:val="none" w:sz="0" w:space="0" w:color="auto"/>
            <w:left w:val="none" w:sz="0" w:space="0" w:color="auto"/>
            <w:bottom w:val="none" w:sz="0" w:space="0" w:color="auto"/>
            <w:right w:val="none" w:sz="0" w:space="0" w:color="auto"/>
          </w:divBdr>
        </w:div>
        <w:div w:id="1347944524">
          <w:marLeft w:val="0"/>
          <w:marRight w:val="0"/>
          <w:marTop w:val="0"/>
          <w:marBottom w:val="0"/>
          <w:divBdr>
            <w:top w:val="none" w:sz="0" w:space="0" w:color="auto"/>
            <w:left w:val="none" w:sz="0" w:space="0" w:color="auto"/>
            <w:bottom w:val="none" w:sz="0" w:space="0" w:color="auto"/>
            <w:right w:val="none" w:sz="0" w:space="0" w:color="auto"/>
          </w:divBdr>
        </w:div>
        <w:div w:id="1741097959">
          <w:marLeft w:val="0"/>
          <w:marRight w:val="0"/>
          <w:marTop w:val="0"/>
          <w:marBottom w:val="0"/>
          <w:divBdr>
            <w:top w:val="none" w:sz="0" w:space="0" w:color="auto"/>
            <w:left w:val="none" w:sz="0" w:space="0" w:color="auto"/>
            <w:bottom w:val="none" w:sz="0" w:space="0" w:color="auto"/>
            <w:right w:val="none" w:sz="0" w:space="0" w:color="auto"/>
          </w:divBdr>
        </w:div>
        <w:div w:id="407306918">
          <w:marLeft w:val="0"/>
          <w:marRight w:val="0"/>
          <w:marTop w:val="0"/>
          <w:marBottom w:val="0"/>
          <w:divBdr>
            <w:top w:val="none" w:sz="0" w:space="0" w:color="auto"/>
            <w:left w:val="none" w:sz="0" w:space="0" w:color="auto"/>
            <w:bottom w:val="none" w:sz="0" w:space="0" w:color="auto"/>
            <w:right w:val="none" w:sz="0" w:space="0" w:color="auto"/>
          </w:divBdr>
        </w:div>
        <w:div w:id="786856769">
          <w:marLeft w:val="0"/>
          <w:marRight w:val="0"/>
          <w:marTop w:val="0"/>
          <w:marBottom w:val="0"/>
          <w:divBdr>
            <w:top w:val="none" w:sz="0" w:space="0" w:color="auto"/>
            <w:left w:val="none" w:sz="0" w:space="0" w:color="auto"/>
            <w:bottom w:val="none" w:sz="0" w:space="0" w:color="auto"/>
            <w:right w:val="none" w:sz="0" w:space="0" w:color="auto"/>
          </w:divBdr>
        </w:div>
        <w:div w:id="710541455">
          <w:marLeft w:val="0"/>
          <w:marRight w:val="0"/>
          <w:marTop w:val="0"/>
          <w:marBottom w:val="0"/>
          <w:divBdr>
            <w:top w:val="none" w:sz="0" w:space="0" w:color="auto"/>
            <w:left w:val="none" w:sz="0" w:space="0" w:color="auto"/>
            <w:bottom w:val="none" w:sz="0" w:space="0" w:color="auto"/>
            <w:right w:val="none" w:sz="0" w:space="0" w:color="auto"/>
          </w:divBdr>
        </w:div>
        <w:div w:id="88739347">
          <w:marLeft w:val="0"/>
          <w:marRight w:val="0"/>
          <w:marTop w:val="0"/>
          <w:marBottom w:val="0"/>
          <w:divBdr>
            <w:top w:val="none" w:sz="0" w:space="0" w:color="auto"/>
            <w:left w:val="none" w:sz="0" w:space="0" w:color="auto"/>
            <w:bottom w:val="none" w:sz="0" w:space="0" w:color="auto"/>
            <w:right w:val="none" w:sz="0" w:space="0" w:color="auto"/>
          </w:divBdr>
        </w:div>
        <w:div w:id="1949005722">
          <w:marLeft w:val="0"/>
          <w:marRight w:val="0"/>
          <w:marTop w:val="0"/>
          <w:marBottom w:val="0"/>
          <w:divBdr>
            <w:top w:val="none" w:sz="0" w:space="0" w:color="auto"/>
            <w:left w:val="none" w:sz="0" w:space="0" w:color="auto"/>
            <w:bottom w:val="none" w:sz="0" w:space="0" w:color="auto"/>
            <w:right w:val="none" w:sz="0" w:space="0" w:color="auto"/>
          </w:divBdr>
        </w:div>
        <w:div w:id="149102525">
          <w:marLeft w:val="0"/>
          <w:marRight w:val="0"/>
          <w:marTop w:val="0"/>
          <w:marBottom w:val="0"/>
          <w:divBdr>
            <w:top w:val="none" w:sz="0" w:space="0" w:color="auto"/>
            <w:left w:val="none" w:sz="0" w:space="0" w:color="auto"/>
            <w:bottom w:val="none" w:sz="0" w:space="0" w:color="auto"/>
            <w:right w:val="none" w:sz="0" w:space="0" w:color="auto"/>
          </w:divBdr>
        </w:div>
        <w:div w:id="561335488">
          <w:marLeft w:val="0"/>
          <w:marRight w:val="0"/>
          <w:marTop w:val="0"/>
          <w:marBottom w:val="0"/>
          <w:divBdr>
            <w:top w:val="none" w:sz="0" w:space="0" w:color="auto"/>
            <w:left w:val="none" w:sz="0" w:space="0" w:color="auto"/>
            <w:bottom w:val="none" w:sz="0" w:space="0" w:color="auto"/>
            <w:right w:val="none" w:sz="0" w:space="0" w:color="auto"/>
          </w:divBdr>
        </w:div>
        <w:div w:id="2100978300">
          <w:marLeft w:val="0"/>
          <w:marRight w:val="0"/>
          <w:marTop w:val="0"/>
          <w:marBottom w:val="0"/>
          <w:divBdr>
            <w:top w:val="none" w:sz="0" w:space="0" w:color="auto"/>
            <w:left w:val="none" w:sz="0" w:space="0" w:color="auto"/>
            <w:bottom w:val="none" w:sz="0" w:space="0" w:color="auto"/>
            <w:right w:val="none" w:sz="0" w:space="0" w:color="auto"/>
          </w:divBdr>
        </w:div>
        <w:div w:id="1605722267">
          <w:marLeft w:val="0"/>
          <w:marRight w:val="0"/>
          <w:marTop w:val="0"/>
          <w:marBottom w:val="0"/>
          <w:divBdr>
            <w:top w:val="none" w:sz="0" w:space="0" w:color="auto"/>
            <w:left w:val="none" w:sz="0" w:space="0" w:color="auto"/>
            <w:bottom w:val="none" w:sz="0" w:space="0" w:color="auto"/>
            <w:right w:val="none" w:sz="0" w:space="0" w:color="auto"/>
          </w:divBdr>
        </w:div>
        <w:div w:id="1275555035">
          <w:marLeft w:val="0"/>
          <w:marRight w:val="0"/>
          <w:marTop w:val="0"/>
          <w:marBottom w:val="0"/>
          <w:divBdr>
            <w:top w:val="none" w:sz="0" w:space="0" w:color="auto"/>
            <w:left w:val="none" w:sz="0" w:space="0" w:color="auto"/>
            <w:bottom w:val="none" w:sz="0" w:space="0" w:color="auto"/>
            <w:right w:val="none" w:sz="0" w:space="0" w:color="auto"/>
          </w:divBdr>
        </w:div>
        <w:div w:id="878006259">
          <w:marLeft w:val="0"/>
          <w:marRight w:val="0"/>
          <w:marTop w:val="0"/>
          <w:marBottom w:val="0"/>
          <w:divBdr>
            <w:top w:val="none" w:sz="0" w:space="0" w:color="auto"/>
            <w:left w:val="none" w:sz="0" w:space="0" w:color="auto"/>
            <w:bottom w:val="none" w:sz="0" w:space="0" w:color="auto"/>
            <w:right w:val="none" w:sz="0" w:space="0" w:color="auto"/>
          </w:divBdr>
        </w:div>
        <w:div w:id="1106196246">
          <w:marLeft w:val="0"/>
          <w:marRight w:val="0"/>
          <w:marTop w:val="0"/>
          <w:marBottom w:val="0"/>
          <w:divBdr>
            <w:top w:val="none" w:sz="0" w:space="0" w:color="auto"/>
            <w:left w:val="none" w:sz="0" w:space="0" w:color="auto"/>
            <w:bottom w:val="none" w:sz="0" w:space="0" w:color="auto"/>
            <w:right w:val="none" w:sz="0" w:space="0" w:color="auto"/>
          </w:divBdr>
        </w:div>
        <w:div w:id="1442992412">
          <w:marLeft w:val="0"/>
          <w:marRight w:val="0"/>
          <w:marTop w:val="0"/>
          <w:marBottom w:val="0"/>
          <w:divBdr>
            <w:top w:val="none" w:sz="0" w:space="0" w:color="auto"/>
            <w:left w:val="none" w:sz="0" w:space="0" w:color="auto"/>
            <w:bottom w:val="none" w:sz="0" w:space="0" w:color="auto"/>
            <w:right w:val="none" w:sz="0" w:space="0" w:color="auto"/>
          </w:divBdr>
        </w:div>
        <w:div w:id="1349914490">
          <w:marLeft w:val="0"/>
          <w:marRight w:val="0"/>
          <w:marTop w:val="0"/>
          <w:marBottom w:val="0"/>
          <w:divBdr>
            <w:top w:val="none" w:sz="0" w:space="0" w:color="auto"/>
            <w:left w:val="none" w:sz="0" w:space="0" w:color="auto"/>
            <w:bottom w:val="none" w:sz="0" w:space="0" w:color="auto"/>
            <w:right w:val="none" w:sz="0" w:space="0" w:color="auto"/>
          </w:divBdr>
        </w:div>
        <w:div w:id="1440568424">
          <w:marLeft w:val="0"/>
          <w:marRight w:val="0"/>
          <w:marTop w:val="0"/>
          <w:marBottom w:val="0"/>
          <w:divBdr>
            <w:top w:val="none" w:sz="0" w:space="0" w:color="auto"/>
            <w:left w:val="none" w:sz="0" w:space="0" w:color="auto"/>
            <w:bottom w:val="none" w:sz="0" w:space="0" w:color="auto"/>
            <w:right w:val="none" w:sz="0" w:space="0" w:color="auto"/>
          </w:divBdr>
        </w:div>
        <w:div w:id="889340917">
          <w:marLeft w:val="0"/>
          <w:marRight w:val="0"/>
          <w:marTop w:val="0"/>
          <w:marBottom w:val="0"/>
          <w:divBdr>
            <w:top w:val="none" w:sz="0" w:space="0" w:color="auto"/>
            <w:left w:val="none" w:sz="0" w:space="0" w:color="auto"/>
            <w:bottom w:val="none" w:sz="0" w:space="0" w:color="auto"/>
            <w:right w:val="none" w:sz="0" w:space="0" w:color="auto"/>
          </w:divBdr>
        </w:div>
        <w:div w:id="750078196">
          <w:marLeft w:val="0"/>
          <w:marRight w:val="0"/>
          <w:marTop w:val="0"/>
          <w:marBottom w:val="0"/>
          <w:divBdr>
            <w:top w:val="none" w:sz="0" w:space="0" w:color="auto"/>
            <w:left w:val="none" w:sz="0" w:space="0" w:color="auto"/>
            <w:bottom w:val="none" w:sz="0" w:space="0" w:color="auto"/>
            <w:right w:val="none" w:sz="0" w:space="0" w:color="auto"/>
          </w:divBdr>
        </w:div>
        <w:div w:id="1478565752">
          <w:marLeft w:val="0"/>
          <w:marRight w:val="0"/>
          <w:marTop w:val="0"/>
          <w:marBottom w:val="0"/>
          <w:divBdr>
            <w:top w:val="none" w:sz="0" w:space="0" w:color="auto"/>
            <w:left w:val="none" w:sz="0" w:space="0" w:color="auto"/>
            <w:bottom w:val="none" w:sz="0" w:space="0" w:color="auto"/>
            <w:right w:val="none" w:sz="0" w:space="0" w:color="auto"/>
          </w:divBdr>
        </w:div>
        <w:div w:id="1225992659">
          <w:marLeft w:val="0"/>
          <w:marRight w:val="0"/>
          <w:marTop w:val="0"/>
          <w:marBottom w:val="0"/>
          <w:divBdr>
            <w:top w:val="none" w:sz="0" w:space="0" w:color="auto"/>
            <w:left w:val="none" w:sz="0" w:space="0" w:color="auto"/>
            <w:bottom w:val="none" w:sz="0" w:space="0" w:color="auto"/>
            <w:right w:val="none" w:sz="0" w:space="0" w:color="auto"/>
          </w:divBdr>
        </w:div>
        <w:div w:id="329261056">
          <w:marLeft w:val="0"/>
          <w:marRight w:val="0"/>
          <w:marTop w:val="0"/>
          <w:marBottom w:val="0"/>
          <w:divBdr>
            <w:top w:val="none" w:sz="0" w:space="0" w:color="auto"/>
            <w:left w:val="none" w:sz="0" w:space="0" w:color="auto"/>
            <w:bottom w:val="none" w:sz="0" w:space="0" w:color="auto"/>
            <w:right w:val="none" w:sz="0" w:space="0" w:color="auto"/>
          </w:divBdr>
        </w:div>
        <w:div w:id="539443716">
          <w:marLeft w:val="0"/>
          <w:marRight w:val="0"/>
          <w:marTop w:val="0"/>
          <w:marBottom w:val="0"/>
          <w:divBdr>
            <w:top w:val="none" w:sz="0" w:space="0" w:color="auto"/>
            <w:left w:val="none" w:sz="0" w:space="0" w:color="auto"/>
            <w:bottom w:val="none" w:sz="0" w:space="0" w:color="auto"/>
            <w:right w:val="none" w:sz="0" w:space="0" w:color="auto"/>
          </w:divBdr>
        </w:div>
        <w:div w:id="674767637">
          <w:marLeft w:val="0"/>
          <w:marRight w:val="0"/>
          <w:marTop w:val="0"/>
          <w:marBottom w:val="0"/>
          <w:divBdr>
            <w:top w:val="none" w:sz="0" w:space="0" w:color="auto"/>
            <w:left w:val="none" w:sz="0" w:space="0" w:color="auto"/>
            <w:bottom w:val="none" w:sz="0" w:space="0" w:color="auto"/>
            <w:right w:val="none" w:sz="0" w:space="0" w:color="auto"/>
          </w:divBdr>
        </w:div>
        <w:div w:id="1601596783">
          <w:marLeft w:val="0"/>
          <w:marRight w:val="0"/>
          <w:marTop w:val="0"/>
          <w:marBottom w:val="0"/>
          <w:divBdr>
            <w:top w:val="none" w:sz="0" w:space="0" w:color="auto"/>
            <w:left w:val="none" w:sz="0" w:space="0" w:color="auto"/>
            <w:bottom w:val="none" w:sz="0" w:space="0" w:color="auto"/>
            <w:right w:val="none" w:sz="0" w:space="0" w:color="auto"/>
          </w:divBdr>
        </w:div>
        <w:div w:id="1414280045">
          <w:marLeft w:val="0"/>
          <w:marRight w:val="0"/>
          <w:marTop w:val="0"/>
          <w:marBottom w:val="0"/>
          <w:divBdr>
            <w:top w:val="none" w:sz="0" w:space="0" w:color="auto"/>
            <w:left w:val="none" w:sz="0" w:space="0" w:color="auto"/>
            <w:bottom w:val="none" w:sz="0" w:space="0" w:color="auto"/>
            <w:right w:val="none" w:sz="0" w:space="0" w:color="auto"/>
          </w:divBdr>
        </w:div>
        <w:div w:id="2022319156">
          <w:marLeft w:val="0"/>
          <w:marRight w:val="0"/>
          <w:marTop w:val="0"/>
          <w:marBottom w:val="0"/>
          <w:divBdr>
            <w:top w:val="none" w:sz="0" w:space="0" w:color="auto"/>
            <w:left w:val="none" w:sz="0" w:space="0" w:color="auto"/>
            <w:bottom w:val="none" w:sz="0" w:space="0" w:color="auto"/>
            <w:right w:val="none" w:sz="0" w:space="0" w:color="auto"/>
          </w:divBdr>
        </w:div>
        <w:div w:id="24257894">
          <w:marLeft w:val="0"/>
          <w:marRight w:val="0"/>
          <w:marTop w:val="0"/>
          <w:marBottom w:val="0"/>
          <w:divBdr>
            <w:top w:val="none" w:sz="0" w:space="0" w:color="auto"/>
            <w:left w:val="none" w:sz="0" w:space="0" w:color="auto"/>
            <w:bottom w:val="none" w:sz="0" w:space="0" w:color="auto"/>
            <w:right w:val="none" w:sz="0" w:space="0" w:color="auto"/>
          </w:divBdr>
        </w:div>
        <w:div w:id="1201942556">
          <w:marLeft w:val="0"/>
          <w:marRight w:val="0"/>
          <w:marTop w:val="0"/>
          <w:marBottom w:val="0"/>
          <w:divBdr>
            <w:top w:val="none" w:sz="0" w:space="0" w:color="auto"/>
            <w:left w:val="none" w:sz="0" w:space="0" w:color="auto"/>
            <w:bottom w:val="none" w:sz="0" w:space="0" w:color="auto"/>
            <w:right w:val="none" w:sz="0" w:space="0" w:color="auto"/>
          </w:divBdr>
        </w:div>
        <w:div w:id="1163859872">
          <w:marLeft w:val="0"/>
          <w:marRight w:val="0"/>
          <w:marTop w:val="0"/>
          <w:marBottom w:val="0"/>
          <w:divBdr>
            <w:top w:val="none" w:sz="0" w:space="0" w:color="auto"/>
            <w:left w:val="none" w:sz="0" w:space="0" w:color="auto"/>
            <w:bottom w:val="none" w:sz="0" w:space="0" w:color="auto"/>
            <w:right w:val="none" w:sz="0" w:space="0" w:color="auto"/>
          </w:divBdr>
        </w:div>
        <w:div w:id="1846087045">
          <w:marLeft w:val="0"/>
          <w:marRight w:val="0"/>
          <w:marTop w:val="0"/>
          <w:marBottom w:val="0"/>
          <w:divBdr>
            <w:top w:val="none" w:sz="0" w:space="0" w:color="auto"/>
            <w:left w:val="none" w:sz="0" w:space="0" w:color="auto"/>
            <w:bottom w:val="none" w:sz="0" w:space="0" w:color="auto"/>
            <w:right w:val="none" w:sz="0" w:space="0" w:color="auto"/>
          </w:divBdr>
        </w:div>
        <w:div w:id="791443263">
          <w:marLeft w:val="0"/>
          <w:marRight w:val="0"/>
          <w:marTop w:val="0"/>
          <w:marBottom w:val="0"/>
          <w:divBdr>
            <w:top w:val="none" w:sz="0" w:space="0" w:color="auto"/>
            <w:left w:val="none" w:sz="0" w:space="0" w:color="auto"/>
            <w:bottom w:val="none" w:sz="0" w:space="0" w:color="auto"/>
            <w:right w:val="none" w:sz="0" w:space="0" w:color="auto"/>
          </w:divBdr>
        </w:div>
        <w:div w:id="1312249889">
          <w:marLeft w:val="0"/>
          <w:marRight w:val="0"/>
          <w:marTop w:val="0"/>
          <w:marBottom w:val="0"/>
          <w:divBdr>
            <w:top w:val="none" w:sz="0" w:space="0" w:color="auto"/>
            <w:left w:val="none" w:sz="0" w:space="0" w:color="auto"/>
            <w:bottom w:val="none" w:sz="0" w:space="0" w:color="auto"/>
            <w:right w:val="none" w:sz="0" w:space="0" w:color="auto"/>
          </w:divBdr>
        </w:div>
        <w:div w:id="235671810">
          <w:marLeft w:val="0"/>
          <w:marRight w:val="0"/>
          <w:marTop w:val="0"/>
          <w:marBottom w:val="0"/>
          <w:divBdr>
            <w:top w:val="none" w:sz="0" w:space="0" w:color="auto"/>
            <w:left w:val="none" w:sz="0" w:space="0" w:color="auto"/>
            <w:bottom w:val="none" w:sz="0" w:space="0" w:color="auto"/>
            <w:right w:val="none" w:sz="0" w:space="0" w:color="auto"/>
          </w:divBdr>
        </w:div>
        <w:div w:id="162555905">
          <w:marLeft w:val="0"/>
          <w:marRight w:val="0"/>
          <w:marTop w:val="0"/>
          <w:marBottom w:val="0"/>
          <w:divBdr>
            <w:top w:val="none" w:sz="0" w:space="0" w:color="auto"/>
            <w:left w:val="none" w:sz="0" w:space="0" w:color="auto"/>
            <w:bottom w:val="none" w:sz="0" w:space="0" w:color="auto"/>
            <w:right w:val="none" w:sz="0" w:space="0" w:color="auto"/>
          </w:divBdr>
        </w:div>
        <w:div w:id="665136221">
          <w:marLeft w:val="0"/>
          <w:marRight w:val="0"/>
          <w:marTop w:val="0"/>
          <w:marBottom w:val="0"/>
          <w:divBdr>
            <w:top w:val="none" w:sz="0" w:space="0" w:color="auto"/>
            <w:left w:val="none" w:sz="0" w:space="0" w:color="auto"/>
            <w:bottom w:val="none" w:sz="0" w:space="0" w:color="auto"/>
            <w:right w:val="none" w:sz="0" w:space="0" w:color="auto"/>
          </w:divBdr>
        </w:div>
        <w:div w:id="2110152094">
          <w:marLeft w:val="0"/>
          <w:marRight w:val="0"/>
          <w:marTop w:val="0"/>
          <w:marBottom w:val="0"/>
          <w:divBdr>
            <w:top w:val="none" w:sz="0" w:space="0" w:color="auto"/>
            <w:left w:val="none" w:sz="0" w:space="0" w:color="auto"/>
            <w:bottom w:val="none" w:sz="0" w:space="0" w:color="auto"/>
            <w:right w:val="none" w:sz="0" w:space="0" w:color="auto"/>
          </w:divBdr>
        </w:div>
        <w:div w:id="449593670">
          <w:marLeft w:val="0"/>
          <w:marRight w:val="0"/>
          <w:marTop w:val="0"/>
          <w:marBottom w:val="0"/>
          <w:divBdr>
            <w:top w:val="none" w:sz="0" w:space="0" w:color="auto"/>
            <w:left w:val="none" w:sz="0" w:space="0" w:color="auto"/>
            <w:bottom w:val="none" w:sz="0" w:space="0" w:color="auto"/>
            <w:right w:val="none" w:sz="0" w:space="0" w:color="auto"/>
          </w:divBdr>
        </w:div>
        <w:div w:id="750078612">
          <w:marLeft w:val="0"/>
          <w:marRight w:val="0"/>
          <w:marTop w:val="0"/>
          <w:marBottom w:val="0"/>
          <w:divBdr>
            <w:top w:val="none" w:sz="0" w:space="0" w:color="auto"/>
            <w:left w:val="none" w:sz="0" w:space="0" w:color="auto"/>
            <w:bottom w:val="none" w:sz="0" w:space="0" w:color="auto"/>
            <w:right w:val="none" w:sz="0" w:space="0" w:color="auto"/>
          </w:divBdr>
        </w:div>
        <w:div w:id="756097712">
          <w:marLeft w:val="0"/>
          <w:marRight w:val="0"/>
          <w:marTop w:val="0"/>
          <w:marBottom w:val="0"/>
          <w:divBdr>
            <w:top w:val="none" w:sz="0" w:space="0" w:color="auto"/>
            <w:left w:val="none" w:sz="0" w:space="0" w:color="auto"/>
            <w:bottom w:val="none" w:sz="0" w:space="0" w:color="auto"/>
            <w:right w:val="none" w:sz="0" w:space="0" w:color="auto"/>
          </w:divBdr>
        </w:div>
        <w:div w:id="1032729690">
          <w:marLeft w:val="0"/>
          <w:marRight w:val="0"/>
          <w:marTop w:val="0"/>
          <w:marBottom w:val="0"/>
          <w:divBdr>
            <w:top w:val="none" w:sz="0" w:space="0" w:color="auto"/>
            <w:left w:val="none" w:sz="0" w:space="0" w:color="auto"/>
            <w:bottom w:val="none" w:sz="0" w:space="0" w:color="auto"/>
            <w:right w:val="none" w:sz="0" w:space="0" w:color="auto"/>
          </w:divBdr>
        </w:div>
        <w:div w:id="106824718">
          <w:marLeft w:val="0"/>
          <w:marRight w:val="0"/>
          <w:marTop w:val="0"/>
          <w:marBottom w:val="0"/>
          <w:divBdr>
            <w:top w:val="none" w:sz="0" w:space="0" w:color="auto"/>
            <w:left w:val="none" w:sz="0" w:space="0" w:color="auto"/>
            <w:bottom w:val="none" w:sz="0" w:space="0" w:color="auto"/>
            <w:right w:val="none" w:sz="0" w:space="0" w:color="auto"/>
          </w:divBdr>
        </w:div>
        <w:div w:id="656300241">
          <w:marLeft w:val="0"/>
          <w:marRight w:val="0"/>
          <w:marTop w:val="0"/>
          <w:marBottom w:val="0"/>
          <w:divBdr>
            <w:top w:val="none" w:sz="0" w:space="0" w:color="auto"/>
            <w:left w:val="none" w:sz="0" w:space="0" w:color="auto"/>
            <w:bottom w:val="none" w:sz="0" w:space="0" w:color="auto"/>
            <w:right w:val="none" w:sz="0" w:space="0" w:color="auto"/>
          </w:divBdr>
        </w:div>
        <w:div w:id="1664316949">
          <w:marLeft w:val="0"/>
          <w:marRight w:val="0"/>
          <w:marTop w:val="0"/>
          <w:marBottom w:val="0"/>
          <w:divBdr>
            <w:top w:val="none" w:sz="0" w:space="0" w:color="auto"/>
            <w:left w:val="none" w:sz="0" w:space="0" w:color="auto"/>
            <w:bottom w:val="none" w:sz="0" w:space="0" w:color="auto"/>
            <w:right w:val="none" w:sz="0" w:space="0" w:color="auto"/>
          </w:divBdr>
        </w:div>
        <w:div w:id="890269913">
          <w:marLeft w:val="0"/>
          <w:marRight w:val="0"/>
          <w:marTop w:val="0"/>
          <w:marBottom w:val="0"/>
          <w:divBdr>
            <w:top w:val="none" w:sz="0" w:space="0" w:color="auto"/>
            <w:left w:val="none" w:sz="0" w:space="0" w:color="auto"/>
            <w:bottom w:val="none" w:sz="0" w:space="0" w:color="auto"/>
            <w:right w:val="none" w:sz="0" w:space="0" w:color="auto"/>
          </w:divBdr>
        </w:div>
        <w:div w:id="1852454257">
          <w:marLeft w:val="0"/>
          <w:marRight w:val="0"/>
          <w:marTop w:val="0"/>
          <w:marBottom w:val="0"/>
          <w:divBdr>
            <w:top w:val="none" w:sz="0" w:space="0" w:color="auto"/>
            <w:left w:val="none" w:sz="0" w:space="0" w:color="auto"/>
            <w:bottom w:val="none" w:sz="0" w:space="0" w:color="auto"/>
            <w:right w:val="none" w:sz="0" w:space="0" w:color="auto"/>
          </w:divBdr>
        </w:div>
        <w:div w:id="1031108189">
          <w:marLeft w:val="0"/>
          <w:marRight w:val="0"/>
          <w:marTop w:val="0"/>
          <w:marBottom w:val="0"/>
          <w:divBdr>
            <w:top w:val="none" w:sz="0" w:space="0" w:color="auto"/>
            <w:left w:val="none" w:sz="0" w:space="0" w:color="auto"/>
            <w:bottom w:val="none" w:sz="0" w:space="0" w:color="auto"/>
            <w:right w:val="none" w:sz="0" w:space="0" w:color="auto"/>
          </w:divBdr>
        </w:div>
        <w:div w:id="19017660">
          <w:marLeft w:val="0"/>
          <w:marRight w:val="0"/>
          <w:marTop w:val="0"/>
          <w:marBottom w:val="0"/>
          <w:divBdr>
            <w:top w:val="none" w:sz="0" w:space="0" w:color="auto"/>
            <w:left w:val="none" w:sz="0" w:space="0" w:color="auto"/>
            <w:bottom w:val="none" w:sz="0" w:space="0" w:color="auto"/>
            <w:right w:val="none" w:sz="0" w:space="0" w:color="auto"/>
          </w:divBdr>
        </w:div>
        <w:div w:id="1684743681">
          <w:marLeft w:val="0"/>
          <w:marRight w:val="0"/>
          <w:marTop w:val="0"/>
          <w:marBottom w:val="0"/>
          <w:divBdr>
            <w:top w:val="none" w:sz="0" w:space="0" w:color="auto"/>
            <w:left w:val="none" w:sz="0" w:space="0" w:color="auto"/>
            <w:bottom w:val="none" w:sz="0" w:space="0" w:color="auto"/>
            <w:right w:val="none" w:sz="0" w:space="0" w:color="auto"/>
          </w:divBdr>
        </w:div>
        <w:div w:id="157964973">
          <w:marLeft w:val="0"/>
          <w:marRight w:val="0"/>
          <w:marTop w:val="0"/>
          <w:marBottom w:val="0"/>
          <w:divBdr>
            <w:top w:val="none" w:sz="0" w:space="0" w:color="auto"/>
            <w:left w:val="none" w:sz="0" w:space="0" w:color="auto"/>
            <w:bottom w:val="none" w:sz="0" w:space="0" w:color="auto"/>
            <w:right w:val="none" w:sz="0" w:space="0" w:color="auto"/>
          </w:divBdr>
        </w:div>
        <w:div w:id="830831259">
          <w:marLeft w:val="0"/>
          <w:marRight w:val="0"/>
          <w:marTop w:val="0"/>
          <w:marBottom w:val="0"/>
          <w:divBdr>
            <w:top w:val="none" w:sz="0" w:space="0" w:color="auto"/>
            <w:left w:val="none" w:sz="0" w:space="0" w:color="auto"/>
            <w:bottom w:val="none" w:sz="0" w:space="0" w:color="auto"/>
            <w:right w:val="none" w:sz="0" w:space="0" w:color="auto"/>
          </w:divBdr>
        </w:div>
        <w:div w:id="735929811">
          <w:marLeft w:val="0"/>
          <w:marRight w:val="0"/>
          <w:marTop w:val="0"/>
          <w:marBottom w:val="0"/>
          <w:divBdr>
            <w:top w:val="none" w:sz="0" w:space="0" w:color="auto"/>
            <w:left w:val="none" w:sz="0" w:space="0" w:color="auto"/>
            <w:bottom w:val="none" w:sz="0" w:space="0" w:color="auto"/>
            <w:right w:val="none" w:sz="0" w:space="0" w:color="auto"/>
          </w:divBdr>
        </w:div>
        <w:div w:id="2437498">
          <w:marLeft w:val="0"/>
          <w:marRight w:val="0"/>
          <w:marTop w:val="0"/>
          <w:marBottom w:val="0"/>
          <w:divBdr>
            <w:top w:val="none" w:sz="0" w:space="0" w:color="auto"/>
            <w:left w:val="none" w:sz="0" w:space="0" w:color="auto"/>
            <w:bottom w:val="none" w:sz="0" w:space="0" w:color="auto"/>
            <w:right w:val="none" w:sz="0" w:space="0" w:color="auto"/>
          </w:divBdr>
        </w:div>
        <w:div w:id="975838139">
          <w:marLeft w:val="0"/>
          <w:marRight w:val="0"/>
          <w:marTop w:val="0"/>
          <w:marBottom w:val="0"/>
          <w:divBdr>
            <w:top w:val="none" w:sz="0" w:space="0" w:color="auto"/>
            <w:left w:val="none" w:sz="0" w:space="0" w:color="auto"/>
            <w:bottom w:val="none" w:sz="0" w:space="0" w:color="auto"/>
            <w:right w:val="none" w:sz="0" w:space="0" w:color="auto"/>
          </w:divBdr>
        </w:div>
        <w:div w:id="1801609977">
          <w:marLeft w:val="0"/>
          <w:marRight w:val="0"/>
          <w:marTop w:val="0"/>
          <w:marBottom w:val="0"/>
          <w:divBdr>
            <w:top w:val="none" w:sz="0" w:space="0" w:color="auto"/>
            <w:left w:val="none" w:sz="0" w:space="0" w:color="auto"/>
            <w:bottom w:val="none" w:sz="0" w:space="0" w:color="auto"/>
            <w:right w:val="none" w:sz="0" w:space="0" w:color="auto"/>
          </w:divBdr>
        </w:div>
        <w:div w:id="16122984">
          <w:marLeft w:val="0"/>
          <w:marRight w:val="0"/>
          <w:marTop w:val="0"/>
          <w:marBottom w:val="0"/>
          <w:divBdr>
            <w:top w:val="none" w:sz="0" w:space="0" w:color="auto"/>
            <w:left w:val="none" w:sz="0" w:space="0" w:color="auto"/>
            <w:bottom w:val="none" w:sz="0" w:space="0" w:color="auto"/>
            <w:right w:val="none" w:sz="0" w:space="0" w:color="auto"/>
          </w:divBdr>
        </w:div>
        <w:div w:id="220289087">
          <w:marLeft w:val="0"/>
          <w:marRight w:val="0"/>
          <w:marTop w:val="0"/>
          <w:marBottom w:val="0"/>
          <w:divBdr>
            <w:top w:val="none" w:sz="0" w:space="0" w:color="auto"/>
            <w:left w:val="none" w:sz="0" w:space="0" w:color="auto"/>
            <w:bottom w:val="none" w:sz="0" w:space="0" w:color="auto"/>
            <w:right w:val="none" w:sz="0" w:space="0" w:color="auto"/>
          </w:divBdr>
        </w:div>
        <w:div w:id="180777117">
          <w:marLeft w:val="0"/>
          <w:marRight w:val="0"/>
          <w:marTop w:val="0"/>
          <w:marBottom w:val="0"/>
          <w:divBdr>
            <w:top w:val="none" w:sz="0" w:space="0" w:color="auto"/>
            <w:left w:val="none" w:sz="0" w:space="0" w:color="auto"/>
            <w:bottom w:val="none" w:sz="0" w:space="0" w:color="auto"/>
            <w:right w:val="none" w:sz="0" w:space="0" w:color="auto"/>
          </w:divBdr>
        </w:div>
        <w:div w:id="1415054682">
          <w:marLeft w:val="0"/>
          <w:marRight w:val="0"/>
          <w:marTop w:val="0"/>
          <w:marBottom w:val="0"/>
          <w:divBdr>
            <w:top w:val="none" w:sz="0" w:space="0" w:color="auto"/>
            <w:left w:val="none" w:sz="0" w:space="0" w:color="auto"/>
            <w:bottom w:val="none" w:sz="0" w:space="0" w:color="auto"/>
            <w:right w:val="none" w:sz="0" w:space="0" w:color="auto"/>
          </w:divBdr>
        </w:div>
        <w:div w:id="1544098508">
          <w:marLeft w:val="0"/>
          <w:marRight w:val="0"/>
          <w:marTop w:val="0"/>
          <w:marBottom w:val="0"/>
          <w:divBdr>
            <w:top w:val="none" w:sz="0" w:space="0" w:color="auto"/>
            <w:left w:val="none" w:sz="0" w:space="0" w:color="auto"/>
            <w:bottom w:val="none" w:sz="0" w:space="0" w:color="auto"/>
            <w:right w:val="none" w:sz="0" w:space="0" w:color="auto"/>
          </w:divBdr>
        </w:div>
        <w:div w:id="510729403">
          <w:marLeft w:val="0"/>
          <w:marRight w:val="0"/>
          <w:marTop w:val="0"/>
          <w:marBottom w:val="0"/>
          <w:divBdr>
            <w:top w:val="none" w:sz="0" w:space="0" w:color="auto"/>
            <w:left w:val="none" w:sz="0" w:space="0" w:color="auto"/>
            <w:bottom w:val="none" w:sz="0" w:space="0" w:color="auto"/>
            <w:right w:val="none" w:sz="0" w:space="0" w:color="auto"/>
          </w:divBdr>
        </w:div>
        <w:div w:id="1341934188">
          <w:marLeft w:val="0"/>
          <w:marRight w:val="0"/>
          <w:marTop w:val="0"/>
          <w:marBottom w:val="0"/>
          <w:divBdr>
            <w:top w:val="none" w:sz="0" w:space="0" w:color="auto"/>
            <w:left w:val="none" w:sz="0" w:space="0" w:color="auto"/>
            <w:bottom w:val="none" w:sz="0" w:space="0" w:color="auto"/>
            <w:right w:val="none" w:sz="0" w:space="0" w:color="auto"/>
          </w:divBdr>
        </w:div>
        <w:div w:id="496457457">
          <w:marLeft w:val="0"/>
          <w:marRight w:val="0"/>
          <w:marTop w:val="0"/>
          <w:marBottom w:val="0"/>
          <w:divBdr>
            <w:top w:val="none" w:sz="0" w:space="0" w:color="auto"/>
            <w:left w:val="none" w:sz="0" w:space="0" w:color="auto"/>
            <w:bottom w:val="none" w:sz="0" w:space="0" w:color="auto"/>
            <w:right w:val="none" w:sz="0" w:space="0" w:color="auto"/>
          </w:divBdr>
        </w:div>
        <w:div w:id="1906640156">
          <w:marLeft w:val="0"/>
          <w:marRight w:val="0"/>
          <w:marTop w:val="0"/>
          <w:marBottom w:val="0"/>
          <w:divBdr>
            <w:top w:val="none" w:sz="0" w:space="0" w:color="auto"/>
            <w:left w:val="none" w:sz="0" w:space="0" w:color="auto"/>
            <w:bottom w:val="none" w:sz="0" w:space="0" w:color="auto"/>
            <w:right w:val="none" w:sz="0" w:space="0" w:color="auto"/>
          </w:divBdr>
        </w:div>
        <w:div w:id="472258036">
          <w:marLeft w:val="0"/>
          <w:marRight w:val="0"/>
          <w:marTop w:val="0"/>
          <w:marBottom w:val="0"/>
          <w:divBdr>
            <w:top w:val="none" w:sz="0" w:space="0" w:color="auto"/>
            <w:left w:val="none" w:sz="0" w:space="0" w:color="auto"/>
            <w:bottom w:val="none" w:sz="0" w:space="0" w:color="auto"/>
            <w:right w:val="none" w:sz="0" w:space="0" w:color="auto"/>
          </w:divBdr>
        </w:div>
        <w:div w:id="1323435719">
          <w:marLeft w:val="0"/>
          <w:marRight w:val="0"/>
          <w:marTop w:val="0"/>
          <w:marBottom w:val="0"/>
          <w:divBdr>
            <w:top w:val="none" w:sz="0" w:space="0" w:color="auto"/>
            <w:left w:val="none" w:sz="0" w:space="0" w:color="auto"/>
            <w:bottom w:val="none" w:sz="0" w:space="0" w:color="auto"/>
            <w:right w:val="none" w:sz="0" w:space="0" w:color="auto"/>
          </w:divBdr>
        </w:div>
        <w:div w:id="347367009">
          <w:marLeft w:val="0"/>
          <w:marRight w:val="0"/>
          <w:marTop w:val="0"/>
          <w:marBottom w:val="0"/>
          <w:divBdr>
            <w:top w:val="none" w:sz="0" w:space="0" w:color="auto"/>
            <w:left w:val="none" w:sz="0" w:space="0" w:color="auto"/>
            <w:bottom w:val="none" w:sz="0" w:space="0" w:color="auto"/>
            <w:right w:val="none" w:sz="0" w:space="0" w:color="auto"/>
          </w:divBdr>
        </w:div>
        <w:div w:id="797260177">
          <w:marLeft w:val="0"/>
          <w:marRight w:val="0"/>
          <w:marTop w:val="0"/>
          <w:marBottom w:val="0"/>
          <w:divBdr>
            <w:top w:val="none" w:sz="0" w:space="0" w:color="auto"/>
            <w:left w:val="none" w:sz="0" w:space="0" w:color="auto"/>
            <w:bottom w:val="none" w:sz="0" w:space="0" w:color="auto"/>
            <w:right w:val="none" w:sz="0" w:space="0" w:color="auto"/>
          </w:divBdr>
        </w:div>
        <w:div w:id="2024822148">
          <w:marLeft w:val="0"/>
          <w:marRight w:val="0"/>
          <w:marTop w:val="0"/>
          <w:marBottom w:val="0"/>
          <w:divBdr>
            <w:top w:val="none" w:sz="0" w:space="0" w:color="auto"/>
            <w:left w:val="none" w:sz="0" w:space="0" w:color="auto"/>
            <w:bottom w:val="none" w:sz="0" w:space="0" w:color="auto"/>
            <w:right w:val="none" w:sz="0" w:space="0" w:color="auto"/>
          </w:divBdr>
        </w:div>
        <w:div w:id="1473017109">
          <w:marLeft w:val="0"/>
          <w:marRight w:val="0"/>
          <w:marTop w:val="0"/>
          <w:marBottom w:val="0"/>
          <w:divBdr>
            <w:top w:val="none" w:sz="0" w:space="0" w:color="auto"/>
            <w:left w:val="none" w:sz="0" w:space="0" w:color="auto"/>
            <w:bottom w:val="none" w:sz="0" w:space="0" w:color="auto"/>
            <w:right w:val="none" w:sz="0" w:space="0" w:color="auto"/>
          </w:divBdr>
        </w:div>
        <w:div w:id="1084842432">
          <w:marLeft w:val="0"/>
          <w:marRight w:val="0"/>
          <w:marTop w:val="0"/>
          <w:marBottom w:val="0"/>
          <w:divBdr>
            <w:top w:val="none" w:sz="0" w:space="0" w:color="auto"/>
            <w:left w:val="none" w:sz="0" w:space="0" w:color="auto"/>
            <w:bottom w:val="none" w:sz="0" w:space="0" w:color="auto"/>
            <w:right w:val="none" w:sz="0" w:space="0" w:color="auto"/>
          </w:divBdr>
        </w:div>
        <w:div w:id="847253185">
          <w:marLeft w:val="0"/>
          <w:marRight w:val="0"/>
          <w:marTop w:val="0"/>
          <w:marBottom w:val="0"/>
          <w:divBdr>
            <w:top w:val="none" w:sz="0" w:space="0" w:color="auto"/>
            <w:left w:val="none" w:sz="0" w:space="0" w:color="auto"/>
            <w:bottom w:val="none" w:sz="0" w:space="0" w:color="auto"/>
            <w:right w:val="none" w:sz="0" w:space="0" w:color="auto"/>
          </w:divBdr>
        </w:div>
        <w:div w:id="2131431334">
          <w:marLeft w:val="0"/>
          <w:marRight w:val="0"/>
          <w:marTop w:val="0"/>
          <w:marBottom w:val="0"/>
          <w:divBdr>
            <w:top w:val="none" w:sz="0" w:space="0" w:color="auto"/>
            <w:left w:val="none" w:sz="0" w:space="0" w:color="auto"/>
            <w:bottom w:val="none" w:sz="0" w:space="0" w:color="auto"/>
            <w:right w:val="none" w:sz="0" w:space="0" w:color="auto"/>
          </w:divBdr>
        </w:div>
        <w:div w:id="1482111772">
          <w:marLeft w:val="0"/>
          <w:marRight w:val="0"/>
          <w:marTop w:val="0"/>
          <w:marBottom w:val="0"/>
          <w:divBdr>
            <w:top w:val="none" w:sz="0" w:space="0" w:color="auto"/>
            <w:left w:val="none" w:sz="0" w:space="0" w:color="auto"/>
            <w:bottom w:val="none" w:sz="0" w:space="0" w:color="auto"/>
            <w:right w:val="none" w:sz="0" w:space="0" w:color="auto"/>
          </w:divBdr>
        </w:div>
        <w:div w:id="1140539471">
          <w:marLeft w:val="0"/>
          <w:marRight w:val="0"/>
          <w:marTop w:val="0"/>
          <w:marBottom w:val="0"/>
          <w:divBdr>
            <w:top w:val="none" w:sz="0" w:space="0" w:color="auto"/>
            <w:left w:val="none" w:sz="0" w:space="0" w:color="auto"/>
            <w:bottom w:val="none" w:sz="0" w:space="0" w:color="auto"/>
            <w:right w:val="none" w:sz="0" w:space="0" w:color="auto"/>
          </w:divBdr>
        </w:div>
        <w:div w:id="1314332572">
          <w:marLeft w:val="0"/>
          <w:marRight w:val="0"/>
          <w:marTop w:val="0"/>
          <w:marBottom w:val="0"/>
          <w:divBdr>
            <w:top w:val="none" w:sz="0" w:space="0" w:color="auto"/>
            <w:left w:val="none" w:sz="0" w:space="0" w:color="auto"/>
            <w:bottom w:val="none" w:sz="0" w:space="0" w:color="auto"/>
            <w:right w:val="none" w:sz="0" w:space="0" w:color="auto"/>
          </w:divBdr>
          <w:divsChild>
            <w:div w:id="563292785">
              <w:marLeft w:val="0"/>
              <w:marRight w:val="0"/>
              <w:marTop w:val="0"/>
              <w:marBottom w:val="0"/>
              <w:divBdr>
                <w:top w:val="none" w:sz="0" w:space="0" w:color="auto"/>
                <w:left w:val="none" w:sz="0" w:space="0" w:color="auto"/>
                <w:bottom w:val="none" w:sz="0" w:space="0" w:color="auto"/>
                <w:right w:val="none" w:sz="0" w:space="0" w:color="auto"/>
              </w:divBdr>
            </w:div>
            <w:div w:id="1415129799">
              <w:marLeft w:val="0"/>
              <w:marRight w:val="0"/>
              <w:marTop w:val="0"/>
              <w:marBottom w:val="0"/>
              <w:divBdr>
                <w:top w:val="none" w:sz="0" w:space="0" w:color="auto"/>
                <w:left w:val="none" w:sz="0" w:space="0" w:color="auto"/>
                <w:bottom w:val="none" w:sz="0" w:space="0" w:color="auto"/>
                <w:right w:val="none" w:sz="0" w:space="0" w:color="auto"/>
              </w:divBdr>
            </w:div>
            <w:div w:id="880824102">
              <w:marLeft w:val="0"/>
              <w:marRight w:val="0"/>
              <w:marTop w:val="0"/>
              <w:marBottom w:val="0"/>
              <w:divBdr>
                <w:top w:val="none" w:sz="0" w:space="0" w:color="auto"/>
                <w:left w:val="none" w:sz="0" w:space="0" w:color="auto"/>
                <w:bottom w:val="none" w:sz="0" w:space="0" w:color="auto"/>
                <w:right w:val="none" w:sz="0" w:space="0" w:color="auto"/>
              </w:divBdr>
            </w:div>
            <w:div w:id="21707410">
              <w:marLeft w:val="0"/>
              <w:marRight w:val="0"/>
              <w:marTop w:val="0"/>
              <w:marBottom w:val="0"/>
              <w:divBdr>
                <w:top w:val="none" w:sz="0" w:space="0" w:color="auto"/>
                <w:left w:val="none" w:sz="0" w:space="0" w:color="auto"/>
                <w:bottom w:val="none" w:sz="0" w:space="0" w:color="auto"/>
                <w:right w:val="none" w:sz="0" w:space="0" w:color="auto"/>
              </w:divBdr>
            </w:div>
            <w:div w:id="371078652">
              <w:marLeft w:val="0"/>
              <w:marRight w:val="0"/>
              <w:marTop w:val="0"/>
              <w:marBottom w:val="0"/>
              <w:divBdr>
                <w:top w:val="none" w:sz="0" w:space="0" w:color="auto"/>
                <w:left w:val="none" w:sz="0" w:space="0" w:color="auto"/>
                <w:bottom w:val="none" w:sz="0" w:space="0" w:color="auto"/>
                <w:right w:val="none" w:sz="0" w:space="0" w:color="auto"/>
              </w:divBdr>
            </w:div>
            <w:div w:id="617638882">
              <w:marLeft w:val="0"/>
              <w:marRight w:val="0"/>
              <w:marTop w:val="0"/>
              <w:marBottom w:val="0"/>
              <w:divBdr>
                <w:top w:val="none" w:sz="0" w:space="0" w:color="auto"/>
                <w:left w:val="none" w:sz="0" w:space="0" w:color="auto"/>
                <w:bottom w:val="none" w:sz="0" w:space="0" w:color="auto"/>
                <w:right w:val="none" w:sz="0" w:space="0" w:color="auto"/>
              </w:divBdr>
            </w:div>
            <w:div w:id="1805269164">
              <w:marLeft w:val="0"/>
              <w:marRight w:val="0"/>
              <w:marTop w:val="0"/>
              <w:marBottom w:val="0"/>
              <w:divBdr>
                <w:top w:val="none" w:sz="0" w:space="0" w:color="auto"/>
                <w:left w:val="none" w:sz="0" w:space="0" w:color="auto"/>
                <w:bottom w:val="none" w:sz="0" w:space="0" w:color="auto"/>
                <w:right w:val="none" w:sz="0" w:space="0" w:color="auto"/>
              </w:divBdr>
            </w:div>
            <w:div w:id="699942337">
              <w:marLeft w:val="0"/>
              <w:marRight w:val="0"/>
              <w:marTop w:val="0"/>
              <w:marBottom w:val="0"/>
              <w:divBdr>
                <w:top w:val="none" w:sz="0" w:space="0" w:color="auto"/>
                <w:left w:val="none" w:sz="0" w:space="0" w:color="auto"/>
                <w:bottom w:val="none" w:sz="0" w:space="0" w:color="auto"/>
                <w:right w:val="none" w:sz="0" w:space="0" w:color="auto"/>
              </w:divBdr>
            </w:div>
            <w:div w:id="327951041">
              <w:marLeft w:val="0"/>
              <w:marRight w:val="0"/>
              <w:marTop w:val="0"/>
              <w:marBottom w:val="0"/>
              <w:divBdr>
                <w:top w:val="none" w:sz="0" w:space="0" w:color="auto"/>
                <w:left w:val="none" w:sz="0" w:space="0" w:color="auto"/>
                <w:bottom w:val="none" w:sz="0" w:space="0" w:color="auto"/>
                <w:right w:val="none" w:sz="0" w:space="0" w:color="auto"/>
              </w:divBdr>
            </w:div>
            <w:div w:id="1492865861">
              <w:marLeft w:val="0"/>
              <w:marRight w:val="0"/>
              <w:marTop w:val="0"/>
              <w:marBottom w:val="0"/>
              <w:divBdr>
                <w:top w:val="none" w:sz="0" w:space="0" w:color="auto"/>
                <w:left w:val="none" w:sz="0" w:space="0" w:color="auto"/>
                <w:bottom w:val="none" w:sz="0" w:space="0" w:color="auto"/>
                <w:right w:val="none" w:sz="0" w:space="0" w:color="auto"/>
              </w:divBdr>
            </w:div>
            <w:div w:id="741097338">
              <w:marLeft w:val="0"/>
              <w:marRight w:val="0"/>
              <w:marTop w:val="0"/>
              <w:marBottom w:val="0"/>
              <w:divBdr>
                <w:top w:val="none" w:sz="0" w:space="0" w:color="auto"/>
                <w:left w:val="none" w:sz="0" w:space="0" w:color="auto"/>
                <w:bottom w:val="none" w:sz="0" w:space="0" w:color="auto"/>
                <w:right w:val="none" w:sz="0" w:space="0" w:color="auto"/>
              </w:divBdr>
            </w:div>
            <w:div w:id="1888688227">
              <w:marLeft w:val="0"/>
              <w:marRight w:val="0"/>
              <w:marTop w:val="0"/>
              <w:marBottom w:val="0"/>
              <w:divBdr>
                <w:top w:val="none" w:sz="0" w:space="0" w:color="auto"/>
                <w:left w:val="none" w:sz="0" w:space="0" w:color="auto"/>
                <w:bottom w:val="none" w:sz="0" w:space="0" w:color="auto"/>
                <w:right w:val="none" w:sz="0" w:space="0" w:color="auto"/>
              </w:divBdr>
            </w:div>
            <w:div w:id="264575127">
              <w:marLeft w:val="0"/>
              <w:marRight w:val="0"/>
              <w:marTop w:val="0"/>
              <w:marBottom w:val="0"/>
              <w:divBdr>
                <w:top w:val="none" w:sz="0" w:space="0" w:color="auto"/>
                <w:left w:val="none" w:sz="0" w:space="0" w:color="auto"/>
                <w:bottom w:val="none" w:sz="0" w:space="0" w:color="auto"/>
                <w:right w:val="none" w:sz="0" w:space="0" w:color="auto"/>
              </w:divBdr>
            </w:div>
            <w:div w:id="895822918">
              <w:marLeft w:val="0"/>
              <w:marRight w:val="0"/>
              <w:marTop w:val="0"/>
              <w:marBottom w:val="0"/>
              <w:divBdr>
                <w:top w:val="none" w:sz="0" w:space="0" w:color="auto"/>
                <w:left w:val="none" w:sz="0" w:space="0" w:color="auto"/>
                <w:bottom w:val="none" w:sz="0" w:space="0" w:color="auto"/>
                <w:right w:val="none" w:sz="0" w:space="0" w:color="auto"/>
              </w:divBdr>
            </w:div>
            <w:div w:id="1301301847">
              <w:marLeft w:val="0"/>
              <w:marRight w:val="0"/>
              <w:marTop w:val="0"/>
              <w:marBottom w:val="0"/>
              <w:divBdr>
                <w:top w:val="none" w:sz="0" w:space="0" w:color="auto"/>
                <w:left w:val="none" w:sz="0" w:space="0" w:color="auto"/>
                <w:bottom w:val="none" w:sz="0" w:space="0" w:color="auto"/>
                <w:right w:val="none" w:sz="0" w:space="0" w:color="auto"/>
              </w:divBdr>
            </w:div>
            <w:div w:id="1622569710">
              <w:marLeft w:val="0"/>
              <w:marRight w:val="0"/>
              <w:marTop w:val="0"/>
              <w:marBottom w:val="0"/>
              <w:divBdr>
                <w:top w:val="none" w:sz="0" w:space="0" w:color="auto"/>
                <w:left w:val="none" w:sz="0" w:space="0" w:color="auto"/>
                <w:bottom w:val="none" w:sz="0" w:space="0" w:color="auto"/>
                <w:right w:val="none" w:sz="0" w:space="0" w:color="auto"/>
              </w:divBdr>
            </w:div>
            <w:div w:id="2066562004">
              <w:marLeft w:val="0"/>
              <w:marRight w:val="0"/>
              <w:marTop w:val="0"/>
              <w:marBottom w:val="0"/>
              <w:divBdr>
                <w:top w:val="none" w:sz="0" w:space="0" w:color="auto"/>
                <w:left w:val="none" w:sz="0" w:space="0" w:color="auto"/>
                <w:bottom w:val="none" w:sz="0" w:space="0" w:color="auto"/>
                <w:right w:val="none" w:sz="0" w:space="0" w:color="auto"/>
              </w:divBdr>
            </w:div>
            <w:div w:id="1929607434">
              <w:marLeft w:val="0"/>
              <w:marRight w:val="0"/>
              <w:marTop w:val="0"/>
              <w:marBottom w:val="0"/>
              <w:divBdr>
                <w:top w:val="none" w:sz="0" w:space="0" w:color="auto"/>
                <w:left w:val="none" w:sz="0" w:space="0" w:color="auto"/>
                <w:bottom w:val="none" w:sz="0" w:space="0" w:color="auto"/>
                <w:right w:val="none" w:sz="0" w:space="0" w:color="auto"/>
              </w:divBdr>
            </w:div>
            <w:div w:id="284117914">
              <w:marLeft w:val="0"/>
              <w:marRight w:val="0"/>
              <w:marTop w:val="0"/>
              <w:marBottom w:val="0"/>
              <w:divBdr>
                <w:top w:val="none" w:sz="0" w:space="0" w:color="auto"/>
                <w:left w:val="none" w:sz="0" w:space="0" w:color="auto"/>
                <w:bottom w:val="none" w:sz="0" w:space="0" w:color="auto"/>
                <w:right w:val="none" w:sz="0" w:space="0" w:color="auto"/>
              </w:divBdr>
            </w:div>
            <w:div w:id="1740522399">
              <w:marLeft w:val="0"/>
              <w:marRight w:val="0"/>
              <w:marTop w:val="0"/>
              <w:marBottom w:val="0"/>
              <w:divBdr>
                <w:top w:val="none" w:sz="0" w:space="0" w:color="auto"/>
                <w:left w:val="none" w:sz="0" w:space="0" w:color="auto"/>
                <w:bottom w:val="none" w:sz="0" w:space="0" w:color="auto"/>
                <w:right w:val="none" w:sz="0" w:space="0" w:color="auto"/>
              </w:divBdr>
            </w:div>
          </w:divsChild>
        </w:div>
        <w:div w:id="86923121">
          <w:marLeft w:val="0"/>
          <w:marRight w:val="0"/>
          <w:marTop w:val="0"/>
          <w:marBottom w:val="0"/>
          <w:divBdr>
            <w:top w:val="none" w:sz="0" w:space="0" w:color="auto"/>
            <w:left w:val="none" w:sz="0" w:space="0" w:color="auto"/>
            <w:bottom w:val="none" w:sz="0" w:space="0" w:color="auto"/>
            <w:right w:val="none" w:sz="0" w:space="0" w:color="auto"/>
          </w:divBdr>
          <w:divsChild>
            <w:div w:id="1198667546">
              <w:marLeft w:val="0"/>
              <w:marRight w:val="0"/>
              <w:marTop w:val="0"/>
              <w:marBottom w:val="0"/>
              <w:divBdr>
                <w:top w:val="none" w:sz="0" w:space="0" w:color="auto"/>
                <w:left w:val="none" w:sz="0" w:space="0" w:color="auto"/>
                <w:bottom w:val="none" w:sz="0" w:space="0" w:color="auto"/>
                <w:right w:val="none" w:sz="0" w:space="0" w:color="auto"/>
              </w:divBdr>
            </w:div>
            <w:div w:id="1851291655">
              <w:marLeft w:val="0"/>
              <w:marRight w:val="0"/>
              <w:marTop w:val="0"/>
              <w:marBottom w:val="0"/>
              <w:divBdr>
                <w:top w:val="none" w:sz="0" w:space="0" w:color="auto"/>
                <w:left w:val="none" w:sz="0" w:space="0" w:color="auto"/>
                <w:bottom w:val="none" w:sz="0" w:space="0" w:color="auto"/>
                <w:right w:val="none" w:sz="0" w:space="0" w:color="auto"/>
              </w:divBdr>
            </w:div>
            <w:div w:id="246111576">
              <w:marLeft w:val="0"/>
              <w:marRight w:val="0"/>
              <w:marTop w:val="0"/>
              <w:marBottom w:val="0"/>
              <w:divBdr>
                <w:top w:val="none" w:sz="0" w:space="0" w:color="auto"/>
                <w:left w:val="none" w:sz="0" w:space="0" w:color="auto"/>
                <w:bottom w:val="none" w:sz="0" w:space="0" w:color="auto"/>
                <w:right w:val="none" w:sz="0" w:space="0" w:color="auto"/>
              </w:divBdr>
            </w:div>
            <w:div w:id="191889749">
              <w:marLeft w:val="0"/>
              <w:marRight w:val="0"/>
              <w:marTop w:val="0"/>
              <w:marBottom w:val="0"/>
              <w:divBdr>
                <w:top w:val="none" w:sz="0" w:space="0" w:color="auto"/>
                <w:left w:val="none" w:sz="0" w:space="0" w:color="auto"/>
                <w:bottom w:val="none" w:sz="0" w:space="0" w:color="auto"/>
                <w:right w:val="none" w:sz="0" w:space="0" w:color="auto"/>
              </w:divBdr>
            </w:div>
            <w:div w:id="80635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377244">
      <w:bodyDiv w:val="1"/>
      <w:marLeft w:val="0"/>
      <w:marRight w:val="0"/>
      <w:marTop w:val="0"/>
      <w:marBottom w:val="0"/>
      <w:divBdr>
        <w:top w:val="none" w:sz="0" w:space="0" w:color="auto"/>
        <w:left w:val="none" w:sz="0" w:space="0" w:color="auto"/>
        <w:bottom w:val="none" w:sz="0" w:space="0" w:color="auto"/>
        <w:right w:val="none" w:sz="0" w:space="0" w:color="auto"/>
      </w:divBdr>
    </w:div>
    <w:div w:id="1570769278">
      <w:bodyDiv w:val="1"/>
      <w:marLeft w:val="0"/>
      <w:marRight w:val="0"/>
      <w:marTop w:val="0"/>
      <w:marBottom w:val="0"/>
      <w:divBdr>
        <w:top w:val="none" w:sz="0" w:space="0" w:color="auto"/>
        <w:left w:val="none" w:sz="0" w:space="0" w:color="auto"/>
        <w:bottom w:val="none" w:sz="0" w:space="0" w:color="auto"/>
        <w:right w:val="none" w:sz="0" w:space="0" w:color="auto"/>
      </w:divBdr>
      <w:divsChild>
        <w:div w:id="576600214">
          <w:marLeft w:val="-225"/>
          <w:marRight w:val="-225"/>
          <w:marTop w:val="0"/>
          <w:marBottom w:val="15"/>
          <w:divBdr>
            <w:top w:val="none" w:sz="0" w:space="0" w:color="auto"/>
            <w:left w:val="none" w:sz="0" w:space="0" w:color="auto"/>
            <w:bottom w:val="none" w:sz="0" w:space="0" w:color="auto"/>
            <w:right w:val="none" w:sz="0" w:space="0" w:color="auto"/>
          </w:divBdr>
          <w:divsChild>
            <w:div w:id="1005397382">
              <w:marLeft w:val="0"/>
              <w:marRight w:val="0"/>
              <w:marTop w:val="0"/>
              <w:marBottom w:val="0"/>
              <w:divBdr>
                <w:top w:val="none" w:sz="0" w:space="0" w:color="auto"/>
                <w:left w:val="none" w:sz="0" w:space="0" w:color="auto"/>
                <w:bottom w:val="none" w:sz="0" w:space="0" w:color="auto"/>
                <w:right w:val="none" w:sz="0" w:space="0" w:color="auto"/>
              </w:divBdr>
            </w:div>
          </w:divsChild>
        </w:div>
        <w:div w:id="624165500">
          <w:marLeft w:val="-225"/>
          <w:marRight w:val="-225"/>
          <w:marTop w:val="0"/>
          <w:marBottom w:val="15"/>
          <w:divBdr>
            <w:top w:val="none" w:sz="0" w:space="0" w:color="auto"/>
            <w:left w:val="none" w:sz="0" w:space="0" w:color="auto"/>
            <w:bottom w:val="none" w:sz="0" w:space="0" w:color="auto"/>
            <w:right w:val="none" w:sz="0" w:space="0" w:color="auto"/>
          </w:divBdr>
          <w:divsChild>
            <w:div w:id="184026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9624">
      <w:bodyDiv w:val="1"/>
      <w:marLeft w:val="0"/>
      <w:marRight w:val="0"/>
      <w:marTop w:val="0"/>
      <w:marBottom w:val="0"/>
      <w:divBdr>
        <w:top w:val="none" w:sz="0" w:space="0" w:color="auto"/>
        <w:left w:val="none" w:sz="0" w:space="0" w:color="auto"/>
        <w:bottom w:val="none" w:sz="0" w:space="0" w:color="auto"/>
        <w:right w:val="none" w:sz="0" w:space="0" w:color="auto"/>
      </w:divBdr>
    </w:div>
    <w:div w:id="194106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61</TotalTime>
  <Pages>13</Pages>
  <Words>4390</Words>
  <Characters>25027</Characters>
  <Application>Microsoft Office Word</Application>
  <DocSecurity>0</DocSecurity>
  <Lines>208</Lines>
  <Paragraphs>58</Paragraphs>
  <ScaleCrop>false</ScaleCrop>
  <Company/>
  <LinksUpToDate>false</LinksUpToDate>
  <CharactersWithSpaces>29359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Jermakovaitė</dc:creator>
  <cp:keywords/>
  <dc:description/>
  <cp:lastModifiedBy>Diana Jermakovaitė</cp:lastModifiedBy>
  <cp:revision>70</cp:revision>
  <dcterms:created xsi:type="dcterms:W3CDTF">2025-08-26T07:07:00Z</dcterms:created>
  <dcterms:modified xsi:type="dcterms:W3CDTF">2025-09-10T11:49:00Z</dcterms:modified>
</cp:coreProperties>
</file>